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E8" w:rsidRPr="00193EE8" w:rsidRDefault="00193EE8" w:rsidP="00193EE8">
      <w:pPr>
        <w:shd w:val="clear" w:color="auto" w:fill="FFFFFF"/>
        <w:spacing w:after="0" w:line="480" w:lineRule="auto"/>
        <w:jc w:val="center"/>
        <w:rPr>
          <w:rFonts w:ascii="Arial" w:eastAsia="Times New Roman" w:hAnsi="Arial" w:cs="Arial"/>
          <w:b/>
          <w:color w:val="333333"/>
          <w:sz w:val="18"/>
          <w:szCs w:val="18"/>
        </w:rPr>
      </w:pPr>
      <w:r w:rsidRPr="00193EE8">
        <w:rPr>
          <w:rFonts w:ascii="Arial" w:eastAsia="Times New Roman" w:hAnsi="Arial" w:cs="Arial"/>
          <w:b/>
          <w:color w:val="333333"/>
          <w:sz w:val="18"/>
          <w:szCs w:val="18"/>
        </w:rPr>
        <w:t>ASSIGNMENT FOR LESSON THREE</w:t>
      </w:r>
    </w:p>
    <w:p w:rsidR="00193EE8" w:rsidRPr="00193EE8" w:rsidRDefault="00193EE8" w:rsidP="00193EE8">
      <w:pPr>
        <w:shd w:val="clear" w:color="auto" w:fill="FFFFFF"/>
        <w:spacing w:after="0" w:line="480" w:lineRule="auto"/>
        <w:jc w:val="center"/>
        <w:rPr>
          <w:rFonts w:ascii="Arial" w:eastAsia="Times New Roman" w:hAnsi="Arial" w:cs="Arial"/>
          <w:color w:val="333333"/>
          <w:sz w:val="18"/>
          <w:szCs w:val="18"/>
        </w:rPr>
      </w:pPr>
      <w:r w:rsidRPr="00193EE8">
        <w:rPr>
          <w:rFonts w:ascii="Arial" w:eastAsia="Times New Roman" w:hAnsi="Arial" w:cs="Arial"/>
          <w:color w:val="333333"/>
          <w:sz w:val="18"/>
          <w:szCs w:val="18"/>
        </w:rPr>
        <w:t>Memorize Matthew 16:24</w:t>
      </w:r>
    </w:p>
    <w:p w:rsidR="00DA5D48" w:rsidRDefault="00DA5D48" w:rsidP="00193EE8">
      <w:pPr>
        <w:shd w:val="clear" w:color="auto" w:fill="FFFFFF"/>
        <w:spacing w:after="0" w:line="480" w:lineRule="auto"/>
        <w:rPr>
          <w:rFonts w:ascii="Arial" w:eastAsia="Times New Roman" w:hAnsi="Arial" w:cs="Arial"/>
          <w:color w:val="333333"/>
          <w:sz w:val="18"/>
          <w:szCs w:val="18"/>
        </w:rPr>
      </w:pPr>
      <w:r>
        <w:rPr>
          <w:rFonts w:ascii="Arial" w:eastAsia="Times New Roman" w:hAnsi="Arial" w:cs="Arial"/>
          <w:b/>
          <w:color w:val="333333"/>
          <w:sz w:val="18"/>
          <w:szCs w:val="18"/>
        </w:rPr>
        <w:t>Day One</w:t>
      </w:r>
      <w:r w:rsidR="00193EE8" w:rsidRPr="00193EE8">
        <w:rPr>
          <w:rFonts w:ascii="Arial" w:eastAsia="Times New Roman" w:hAnsi="Arial" w:cs="Arial"/>
          <w:b/>
          <w:color w:val="333333"/>
          <w:sz w:val="18"/>
          <w:szCs w:val="18"/>
        </w:rPr>
        <w:t xml:space="preserve">: Read Lesson Two and complete </w:t>
      </w:r>
      <w:r w:rsidR="00343969">
        <w:rPr>
          <w:rFonts w:ascii="Arial" w:eastAsia="Times New Roman" w:hAnsi="Arial" w:cs="Arial"/>
          <w:b/>
          <w:color w:val="333333"/>
          <w:sz w:val="18"/>
          <w:szCs w:val="18"/>
        </w:rPr>
        <w:t>a</w:t>
      </w:r>
      <w:r w:rsidR="00193EE8" w:rsidRPr="00193EE8">
        <w:rPr>
          <w:rFonts w:ascii="Arial" w:eastAsia="Times New Roman" w:hAnsi="Arial" w:cs="Arial"/>
          <w:b/>
          <w:color w:val="333333"/>
          <w:sz w:val="18"/>
          <w:szCs w:val="18"/>
        </w:rPr>
        <w:t xml:space="preserve"> self-evaluation</w:t>
      </w:r>
      <w:r w:rsidR="00B363DE">
        <w:rPr>
          <w:rFonts w:ascii="Arial" w:eastAsia="Times New Roman" w:hAnsi="Arial" w:cs="Arial"/>
          <w:b/>
          <w:color w:val="333333"/>
          <w:sz w:val="18"/>
          <w:szCs w:val="18"/>
        </w:rPr>
        <w:t xml:space="preserve"> using the </w:t>
      </w:r>
      <w:r w:rsidR="00343969">
        <w:rPr>
          <w:rFonts w:ascii="Arial" w:eastAsia="Times New Roman" w:hAnsi="Arial" w:cs="Arial"/>
          <w:b/>
          <w:color w:val="333333"/>
          <w:sz w:val="18"/>
          <w:szCs w:val="18"/>
        </w:rPr>
        <w:t>qualities of love in 1 Corinthians 13:4-7</w:t>
      </w:r>
      <w:r w:rsidR="00193EE8" w:rsidRPr="00193EE8">
        <w:rPr>
          <w:rFonts w:ascii="Arial" w:eastAsia="Times New Roman" w:hAnsi="Arial" w:cs="Arial"/>
          <w:b/>
          <w:color w:val="333333"/>
          <w:sz w:val="18"/>
          <w:szCs w:val="18"/>
        </w:rPr>
        <w:t xml:space="preserve">. </w:t>
      </w:r>
      <w:r w:rsidR="00343969">
        <w:rPr>
          <w:rFonts w:ascii="Arial" w:eastAsia="Times New Roman" w:hAnsi="Arial" w:cs="Arial"/>
          <w:color w:val="333333"/>
          <w:sz w:val="18"/>
          <w:szCs w:val="18"/>
        </w:rPr>
        <w:t xml:space="preserve"> </w:t>
      </w:r>
    </w:p>
    <w:p w:rsidR="00193EE8" w:rsidRDefault="00343969" w:rsidP="00193EE8">
      <w:p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Rate yourself on a scale from 1-5. Let 1 = Not at all. 2 = A little, 3 = Needs Improvement, 4 = Doing well, and 5 = As well as a human is likely to do. (Note: you will not be asked to divulge your answer in class, unless you volunteer it. You will be asked if you are happy with your evaluation and how you plan to improve.</w:t>
      </w:r>
    </w:p>
    <w:p w:rsidR="00166698" w:rsidRDefault="00166698" w:rsidP="00166698">
      <w:pPr>
        <w:pStyle w:val="ListParagraph"/>
        <w:numPr>
          <w:ilvl w:val="0"/>
          <w:numId w:val="2"/>
        </w:num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Patience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r>
        <w:rPr>
          <w:rFonts w:ascii="Arial" w:eastAsia="Times New Roman" w:hAnsi="Arial" w:cs="Arial"/>
          <w:color w:val="333333"/>
          <w:sz w:val="18"/>
          <w:szCs w:val="18"/>
        </w:rPr>
        <w:tab/>
      </w:r>
      <w:r>
        <w:rPr>
          <w:rFonts w:ascii="Arial" w:eastAsia="Times New Roman" w:hAnsi="Arial" w:cs="Arial"/>
          <w:color w:val="333333"/>
          <w:sz w:val="18"/>
          <w:szCs w:val="18"/>
        </w:rPr>
        <w:tab/>
        <w:t>Kindness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p>
    <w:p w:rsidR="00166698" w:rsidRDefault="00166698" w:rsidP="00166698">
      <w:pPr>
        <w:pStyle w:val="ListParagraph"/>
        <w:numPr>
          <w:ilvl w:val="0"/>
          <w:numId w:val="2"/>
        </w:numPr>
        <w:shd w:val="clear" w:color="auto" w:fill="FFFFFF"/>
        <w:spacing w:after="0" w:line="480" w:lineRule="auto"/>
        <w:rPr>
          <w:rFonts w:ascii="Arial" w:eastAsia="Times New Roman" w:hAnsi="Arial" w:cs="Arial"/>
          <w:color w:val="333333"/>
          <w:sz w:val="18"/>
          <w:szCs w:val="18"/>
        </w:rPr>
      </w:pPr>
      <w:r w:rsidRPr="00166698">
        <w:rPr>
          <w:rFonts w:ascii="Arial" w:eastAsia="Times New Roman" w:hAnsi="Arial" w:cs="Arial"/>
          <w:color w:val="333333"/>
          <w:sz w:val="18"/>
          <w:szCs w:val="18"/>
        </w:rPr>
        <w:t>Not envious</w:t>
      </w:r>
      <w:r w:rsidRPr="00166698">
        <w:rPr>
          <w:rFonts w:ascii="Arial" w:eastAsia="Times New Roman" w:hAnsi="Arial" w:cs="Arial"/>
          <w:color w:val="333333"/>
          <w:sz w:val="18"/>
          <w:szCs w:val="18"/>
        </w:rPr>
        <w:tab/>
      </w:r>
      <w:r w:rsidRPr="00166698">
        <w:rPr>
          <w:rFonts w:ascii="Arial" w:eastAsia="Times New Roman" w:hAnsi="Arial" w:cs="Arial"/>
          <w:color w:val="333333"/>
          <w:sz w:val="18"/>
          <w:szCs w:val="18"/>
        </w:rPr>
        <w:tab/>
      </w:r>
      <w:r w:rsidRPr="00166698">
        <w:rPr>
          <w:rFonts w:ascii="Arial" w:eastAsia="Times New Roman" w:hAnsi="Arial" w:cs="Arial"/>
          <w:color w:val="333333"/>
          <w:sz w:val="18"/>
          <w:szCs w:val="18"/>
        </w:rPr>
        <w:tab/>
        <w:t>1   2   3   4   5</w:t>
      </w:r>
      <w:r w:rsidRPr="00166698">
        <w:rPr>
          <w:rFonts w:ascii="Arial" w:eastAsia="Times New Roman" w:hAnsi="Arial" w:cs="Arial"/>
          <w:color w:val="333333"/>
          <w:sz w:val="18"/>
          <w:szCs w:val="18"/>
        </w:rPr>
        <w:tab/>
      </w:r>
      <w:r w:rsidRPr="00166698">
        <w:rPr>
          <w:rFonts w:ascii="Arial" w:eastAsia="Times New Roman" w:hAnsi="Arial" w:cs="Arial"/>
          <w:color w:val="333333"/>
          <w:sz w:val="18"/>
          <w:szCs w:val="18"/>
        </w:rPr>
        <w:tab/>
        <w:t>Not boastful</w:t>
      </w:r>
      <w:r w:rsidRPr="00166698">
        <w:rPr>
          <w:rFonts w:ascii="Arial" w:eastAsia="Times New Roman" w:hAnsi="Arial" w:cs="Arial"/>
          <w:color w:val="333333"/>
          <w:sz w:val="18"/>
          <w:szCs w:val="18"/>
        </w:rPr>
        <w:tab/>
      </w:r>
      <w:r w:rsidRPr="00166698">
        <w:rPr>
          <w:rFonts w:ascii="Arial" w:eastAsia="Times New Roman" w:hAnsi="Arial" w:cs="Arial"/>
          <w:color w:val="333333"/>
          <w:sz w:val="18"/>
          <w:szCs w:val="18"/>
        </w:rPr>
        <w:tab/>
      </w:r>
      <w:r>
        <w:rPr>
          <w:rFonts w:ascii="Arial" w:eastAsia="Times New Roman" w:hAnsi="Arial" w:cs="Arial"/>
          <w:color w:val="333333"/>
          <w:sz w:val="18"/>
          <w:szCs w:val="18"/>
        </w:rPr>
        <w:tab/>
        <w:t>1   2   3   4   5</w:t>
      </w:r>
    </w:p>
    <w:p w:rsidR="00166698" w:rsidRDefault="00166698" w:rsidP="00166698">
      <w:pPr>
        <w:pStyle w:val="ListParagraph"/>
        <w:numPr>
          <w:ilvl w:val="0"/>
          <w:numId w:val="2"/>
        </w:num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Not proud</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r>
        <w:rPr>
          <w:rFonts w:ascii="Arial" w:eastAsia="Times New Roman" w:hAnsi="Arial" w:cs="Arial"/>
          <w:color w:val="333333"/>
          <w:sz w:val="18"/>
          <w:szCs w:val="18"/>
        </w:rPr>
        <w:tab/>
      </w:r>
      <w:r>
        <w:rPr>
          <w:rFonts w:ascii="Arial" w:eastAsia="Times New Roman" w:hAnsi="Arial" w:cs="Arial"/>
          <w:color w:val="333333"/>
          <w:sz w:val="18"/>
          <w:szCs w:val="18"/>
        </w:rPr>
        <w:tab/>
        <w:t>Not rude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p>
    <w:p w:rsidR="00166698" w:rsidRDefault="00166698" w:rsidP="00166698">
      <w:pPr>
        <w:pStyle w:val="ListParagraph"/>
        <w:numPr>
          <w:ilvl w:val="0"/>
          <w:numId w:val="2"/>
        </w:num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Not self-seeking</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r>
        <w:rPr>
          <w:rFonts w:ascii="Arial" w:eastAsia="Times New Roman" w:hAnsi="Arial" w:cs="Arial"/>
          <w:color w:val="333333"/>
          <w:sz w:val="18"/>
          <w:szCs w:val="18"/>
        </w:rPr>
        <w:tab/>
      </w:r>
      <w:r>
        <w:rPr>
          <w:rFonts w:ascii="Arial" w:eastAsia="Times New Roman" w:hAnsi="Arial" w:cs="Arial"/>
          <w:color w:val="333333"/>
          <w:sz w:val="18"/>
          <w:szCs w:val="18"/>
        </w:rPr>
        <w:tab/>
        <w:t>Not easily angered</w:t>
      </w:r>
      <w:r>
        <w:rPr>
          <w:rFonts w:ascii="Arial" w:eastAsia="Times New Roman" w:hAnsi="Arial" w:cs="Arial"/>
          <w:color w:val="333333"/>
          <w:sz w:val="18"/>
          <w:szCs w:val="18"/>
        </w:rPr>
        <w:tab/>
      </w:r>
      <w:r>
        <w:rPr>
          <w:rFonts w:ascii="Arial" w:eastAsia="Times New Roman" w:hAnsi="Arial" w:cs="Arial"/>
          <w:color w:val="333333"/>
          <w:sz w:val="18"/>
          <w:szCs w:val="18"/>
        </w:rPr>
        <w:tab/>
        <w:t>1   2   3   4   5</w:t>
      </w:r>
    </w:p>
    <w:p w:rsidR="00166698" w:rsidRDefault="00166698" w:rsidP="00166698">
      <w:pPr>
        <w:pStyle w:val="ListParagraph"/>
        <w:numPr>
          <w:ilvl w:val="0"/>
          <w:numId w:val="2"/>
        </w:num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Keeps no record of wrong</w:t>
      </w:r>
      <w:r>
        <w:rPr>
          <w:rFonts w:ascii="Arial" w:eastAsia="Times New Roman" w:hAnsi="Arial" w:cs="Arial"/>
          <w:color w:val="333333"/>
          <w:sz w:val="18"/>
          <w:szCs w:val="18"/>
        </w:rPr>
        <w:tab/>
      </w:r>
      <w:r>
        <w:rPr>
          <w:rFonts w:ascii="Arial" w:eastAsia="Times New Roman" w:hAnsi="Arial" w:cs="Arial"/>
          <w:color w:val="333333"/>
          <w:sz w:val="18"/>
          <w:szCs w:val="18"/>
        </w:rPr>
        <w:tab/>
        <w:t>1   2   3   4   5</w:t>
      </w:r>
      <w:r>
        <w:rPr>
          <w:rFonts w:ascii="Arial" w:eastAsia="Times New Roman" w:hAnsi="Arial" w:cs="Arial"/>
          <w:color w:val="333333"/>
          <w:sz w:val="18"/>
          <w:szCs w:val="18"/>
        </w:rPr>
        <w:tab/>
      </w:r>
      <w:r>
        <w:rPr>
          <w:rFonts w:ascii="Arial" w:eastAsia="Times New Roman" w:hAnsi="Arial" w:cs="Arial"/>
          <w:color w:val="333333"/>
          <w:sz w:val="18"/>
          <w:szCs w:val="18"/>
        </w:rPr>
        <w:tab/>
        <w:t>Takes no delight in evil</w:t>
      </w:r>
      <w:r>
        <w:rPr>
          <w:rFonts w:ascii="Arial" w:eastAsia="Times New Roman" w:hAnsi="Arial" w:cs="Arial"/>
          <w:color w:val="333333"/>
          <w:sz w:val="18"/>
          <w:szCs w:val="18"/>
        </w:rPr>
        <w:tab/>
      </w:r>
      <w:r>
        <w:rPr>
          <w:rFonts w:ascii="Arial" w:eastAsia="Times New Roman" w:hAnsi="Arial" w:cs="Arial"/>
          <w:color w:val="333333"/>
          <w:sz w:val="18"/>
          <w:szCs w:val="18"/>
        </w:rPr>
        <w:tab/>
        <w:t>1   2   3   4   5</w:t>
      </w:r>
    </w:p>
    <w:p w:rsidR="00DA5D48" w:rsidRDefault="00DA5D48" w:rsidP="00166698">
      <w:pPr>
        <w:pStyle w:val="ListParagraph"/>
        <w:numPr>
          <w:ilvl w:val="0"/>
          <w:numId w:val="2"/>
        </w:num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Rejoices in truth</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r>
        <w:rPr>
          <w:rFonts w:ascii="Arial" w:eastAsia="Times New Roman" w:hAnsi="Arial" w:cs="Arial"/>
          <w:color w:val="333333"/>
          <w:sz w:val="18"/>
          <w:szCs w:val="18"/>
        </w:rPr>
        <w:tab/>
      </w:r>
      <w:r>
        <w:rPr>
          <w:rFonts w:ascii="Arial" w:eastAsia="Times New Roman" w:hAnsi="Arial" w:cs="Arial"/>
          <w:color w:val="333333"/>
          <w:sz w:val="18"/>
          <w:szCs w:val="18"/>
        </w:rPr>
        <w:tab/>
        <w:t>Always protects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p>
    <w:p w:rsidR="00DA5D48" w:rsidRDefault="00DA5D48" w:rsidP="00166698">
      <w:pPr>
        <w:pStyle w:val="ListParagraph"/>
        <w:numPr>
          <w:ilvl w:val="0"/>
          <w:numId w:val="2"/>
        </w:num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Always trusts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r>
        <w:rPr>
          <w:rFonts w:ascii="Arial" w:eastAsia="Times New Roman" w:hAnsi="Arial" w:cs="Arial"/>
          <w:color w:val="333333"/>
          <w:sz w:val="18"/>
          <w:szCs w:val="18"/>
        </w:rPr>
        <w:tab/>
      </w:r>
      <w:r>
        <w:rPr>
          <w:rFonts w:ascii="Arial" w:eastAsia="Times New Roman" w:hAnsi="Arial" w:cs="Arial"/>
          <w:color w:val="333333"/>
          <w:sz w:val="18"/>
          <w:szCs w:val="18"/>
        </w:rPr>
        <w:tab/>
        <w:t>Always hopes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p>
    <w:p w:rsidR="00DA5D48" w:rsidRDefault="00DA5D48" w:rsidP="00166698">
      <w:pPr>
        <w:pStyle w:val="ListParagraph"/>
        <w:numPr>
          <w:ilvl w:val="0"/>
          <w:numId w:val="2"/>
        </w:num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Always perseveres</w:t>
      </w:r>
      <w:r>
        <w:rPr>
          <w:rFonts w:ascii="Arial" w:eastAsia="Times New Roman" w:hAnsi="Arial" w:cs="Arial"/>
          <w:color w:val="333333"/>
          <w:sz w:val="18"/>
          <w:szCs w:val="18"/>
        </w:rPr>
        <w:tab/>
      </w:r>
      <w:r>
        <w:rPr>
          <w:rFonts w:ascii="Arial" w:eastAsia="Times New Roman" w:hAnsi="Arial" w:cs="Arial"/>
          <w:color w:val="333333"/>
          <w:sz w:val="18"/>
          <w:szCs w:val="18"/>
        </w:rPr>
        <w:tab/>
        <w:t>1   2   3   4   5</w:t>
      </w:r>
      <w:r>
        <w:rPr>
          <w:rFonts w:ascii="Arial" w:eastAsia="Times New Roman" w:hAnsi="Arial" w:cs="Arial"/>
          <w:color w:val="333333"/>
          <w:sz w:val="18"/>
          <w:szCs w:val="18"/>
        </w:rPr>
        <w:tab/>
      </w:r>
      <w:r>
        <w:rPr>
          <w:rFonts w:ascii="Arial" w:eastAsia="Times New Roman" w:hAnsi="Arial" w:cs="Arial"/>
          <w:color w:val="333333"/>
          <w:sz w:val="18"/>
          <w:szCs w:val="18"/>
        </w:rPr>
        <w:tab/>
        <w:t>Never fails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1   2   3   4   5</w:t>
      </w:r>
    </w:p>
    <w:p w:rsidR="00B363DE" w:rsidRPr="00B363DE" w:rsidRDefault="00B363DE" w:rsidP="00B363DE">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Are you happy with your current level of discipleship? Y   N</w:t>
      </w:r>
      <w:r>
        <w:rPr>
          <w:rFonts w:ascii="Arial" w:eastAsia="Times New Roman" w:hAnsi="Arial" w:cs="Arial"/>
          <w:color w:val="333333"/>
          <w:sz w:val="18"/>
          <w:szCs w:val="18"/>
        </w:rPr>
        <w:tab/>
        <w:t xml:space="preserve">If “No” how do you plan to improve it? </w:t>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r>
        <w:rPr>
          <w:rFonts w:ascii="Arial" w:eastAsia="Times New Roman" w:hAnsi="Arial" w:cs="Arial"/>
          <w:color w:val="333333"/>
          <w:sz w:val="18"/>
          <w:szCs w:val="18"/>
          <w:u w:val="single"/>
        </w:rPr>
        <w:tab/>
      </w:r>
      <w:bookmarkStart w:id="0" w:name="_GoBack"/>
      <w:bookmarkEnd w:id="0"/>
    </w:p>
    <w:p w:rsidR="00193EE8" w:rsidRPr="00193EE8" w:rsidRDefault="00DA5D48" w:rsidP="00193EE8">
      <w:pPr>
        <w:shd w:val="clear" w:color="auto" w:fill="FFFFFF"/>
        <w:spacing w:after="0" w:line="480" w:lineRule="auto"/>
        <w:rPr>
          <w:rFonts w:ascii="Arial" w:eastAsia="Times New Roman" w:hAnsi="Arial" w:cs="Arial"/>
          <w:b/>
          <w:color w:val="333333"/>
          <w:sz w:val="18"/>
          <w:szCs w:val="18"/>
        </w:rPr>
      </w:pPr>
      <w:r>
        <w:rPr>
          <w:rFonts w:ascii="Arial" w:eastAsia="Times New Roman" w:hAnsi="Arial" w:cs="Arial"/>
          <w:b/>
          <w:color w:val="333333"/>
          <w:sz w:val="18"/>
          <w:szCs w:val="18"/>
        </w:rPr>
        <w:t>Day Two</w:t>
      </w:r>
      <w:r w:rsidR="00193EE8" w:rsidRPr="00193EE8">
        <w:rPr>
          <w:rFonts w:ascii="Arial" w:eastAsia="Times New Roman" w:hAnsi="Arial" w:cs="Arial"/>
          <w:b/>
          <w:color w:val="333333"/>
          <w:sz w:val="18"/>
          <w:szCs w:val="18"/>
        </w:rPr>
        <w:t>: Read Luke 6:46; Matthew 12:30 and Revelation 3:15-16.</w:t>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What do inactive disciples do to the Lord’s harvest?</w:t>
      </w:r>
      <w:r>
        <w:rPr>
          <w:rFonts w:ascii="Arial" w:eastAsia="Times New Roman" w:hAnsi="Arial" w:cs="Arial"/>
          <w:color w:val="333333"/>
          <w:sz w:val="18"/>
          <w:szCs w:val="18"/>
        </w:rPr>
        <w:t xml:space="preserve"> 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193EE8" w:rsidRDefault="00193EE8" w:rsidP="00193EE8">
      <w:p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__________________________________________________________</w:t>
      </w:r>
      <w:r w:rsidR="00DA5D48" w:rsidRPr="00DA5D48">
        <w:rPr>
          <w:rFonts w:ascii="Arial" w:eastAsia="Times New Roman" w:hAnsi="Arial" w:cs="Arial"/>
          <w:color w:val="333333"/>
          <w:sz w:val="18"/>
          <w:szCs w:val="18"/>
          <w:u w:val="single"/>
        </w:rPr>
        <w:tab/>
      </w:r>
      <w:r>
        <w:rPr>
          <w:rFonts w:ascii="Arial" w:eastAsia="Times New Roman" w:hAnsi="Arial" w:cs="Arial"/>
          <w:color w:val="333333"/>
          <w:sz w:val="18"/>
          <w:szCs w:val="18"/>
        </w:rPr>
        <w:t>___________________________________</w:t>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Why do those who fail to gather end up scattering?</w:t>
      </w:r>
      <w:r>
        <w:rPr>
          <w:rFonts w:ascii="Arial" w:eastAsia="Times New Roman" w:hAnsi="Arial" w:cs="Arial"/>
          <w:color w:val="333333"/>
          <w:sz w:val="18"/>
          <w:szCs w:val="18"/>
        </w:rPr>
        <w:t xml:space="preserve"> 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What</w:t>
      </w:r>
      <w:r w:rsidR="006D7A9E">
        <w:rPr>
          <w:rFonts w:ascii="Arial" w:eastAsia="Times New Roman" w:hAnsi="Arial" w:cs="Arial"/>
          <w:color w:val="333333"/>
          <w:sz w:val="18"/>
          <w:szCs w:val="18"/>
        </w:rPr>
        <w:t xml:space="preserve"> makes a person or church “luke</w:t>
      </w:r>
      <w:r w:rsidRPr="00193EE8">
        <w:rPr>
          <w:rFonts w:ascii="Arial" w:eastAsia="Times New Roman" w:hAnsi="Arial" w:cs="Arial"/>
          <w:color w:val="333333"/>
          <w:sz w:val="18"/>
          <w:szCs w:val="18"/>
        </w:rPr>
        <w:t>warm”?</w:t>
      </w:r>
      <w:r>
        <w:rPr>
          <w:rFonts w:ascii="Arial" w:eastAsia="Times New Roman" w:hAnsi="Arial" w:cs="Arial"/>
          <w:color w:val="333333"/>
          <w:sz w:val="18"/>
          <w:szCs w:val="18"/>
        </w:rPr>
        <w:t xml:space="preserve"> 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How does the Lord view this condition?</w:t>
      </w:r>
      <w:r>
        <w:rPr>
          <w:rFonts w:ascii="Arial" w:eastAsia="Times New Roman" w:hAnsi="Arial" w:cs="Arial"/>
          <w:color w:val="333333"/>
          <w:sz w:val="18"/>
          <w:szCs w:val="18"/>
        </w:rPr>
        <w:t xml:space="preserve"> 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193EE8" w:rsidRDefault="00DA5D48" w:rsidP="00193EE8">
      <w:pPr>
        <w:shd w:val="clear" w:color="auto" w:fill="FFFFFF"/>
        <w:spacing w:after="0" w:line="480" w:lineRule="auto"/>
        <w:rPr>
          <w:rFonts w:ascii="Arial" w:eastAsia="Times New Roman" w:hAnsi="Arial" w:cs="Arial"/>
          <w:b/>
          <w:color w:val="333333"/>
          <w:sz w:val="18"/>
          <w:szCs w:val="18"/>
        </w:rPr>
      </w:pPr>
      <w:r>
        <w:rPr>
          <w:rFonts w:ascii="Arial" w:eastAsia="Times New Roman" w:hAnsi="Arial" w:cs="Arial"/>
          <w:b/>
          <w:color w:val="333333"/>
          <w:sz w:val="18"/>
          <w:szCs w:val="18"/>
        </w:rPr>
        <w:t>Day Three</w:t>
      </w:r>
      <w:r w:rsidR="00193EE8" w:rsidRPr="00193EE8">
        <w:rPr>
          <w:rFonts w:ascii="Arial" w:eastAsia="Times New Roman" w:hAnsi="Arial" w:cs="Arial"/>
          <w:b/>
          <w:color w:val="333333"/>
          <w:sz w:val="18"/>
          <w:szCs w:val="18"/>
        </w:rPr>
        <w:t xml:space="preserve">: Read Matthew 8:18-22. </w:t>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Why would Jesus mention he had no place to lay his head when someone offered to follow him?</w:t>
      </w:r>
      <w:r>
        <w:rPr>
          <w:rFonts w:ascii="Arial" w:eastAsia="Times New Roman" w:hAnsi="Arial" w:cs="Arial"/>
          <w:color w:val="333333"/>
          <w:sz w:val="18"/>
          <w:szCs w:val="18"/>
        </w:rPr>
        <w:t xml:space="preserve"> 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Pr="00DA5D48" w:rsidRDefault="00193EE8" w:rsidP="00B9025C">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How does Jesus view social conventions when it comes to a choice between them and following him? Why</w:t>
      </w:r>
      <w:r w:rsidR="00B9025C">
        <w:rPr>
          <w:rFonts w:ascii="Arial" w:eastAsia="Times New Roman" w:hAnsi="Arial" w:cs="Arial"/>
          <w:color w:val="333333"/>
          <w:sz w:val="18"/>
          <w:szCs w:val="18"/>
        </w:rPr>
        <w:t xml:space="preserve"> </w:t>
      </w:r>
      <w:r w:rsidR="00B9025C" w:rsidRPr="00193EE8">
        <w:rPr>
          <w:rFonts w:ascii="Arial" w:eastAsia="Times New Roman" w:hAnsi="Arial" w:cs="Arial"/>
          <w:color w:val="333333"/>
          <w:sz w:val="18"/>
          <w:szCs w:val="18"/>
        </w:rPr>
        <w:t>was he so “hard” on the man who wanted to bury his father before following Jesus? What can be “first”</w:t>
      </w:r>
      <w:r w:rsidR="00B9025C">
        <w:rPr>
          <w:rFonts w:ascii="Arial" w:eastAsia="Times New Roman" w:hAnsi="Arial" w:cs="Arial"/>
          <w:color w:val="333333"/>
          <w:sz w:val="18"/>
          <w:szCs w:val="18"/>
        </w:rPr>
        <w:t xml:space="preserve"> </w:t>
      </w:r>
      <w:r w:rsidR="00B9025C" w:rsidRPr="00193EE8">
        <w:rPr>
          <w:rFonts w:ascii="Arial" w:eastAsia="Times New Roman" w:hAnsi="Arial" w:cs="Arial"/>
          <w:color w:val="333333"/>
          <w:sz w:val="18"/>
          <w:szCs w:val="18"/>
        </w:rPr>
        <w:t>before following him?</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Default="00B9025C" w:rsidP="00B9025C">
      <w:pPr>
        <w:shd w:val="clear" w:color="auto" w:fill="FFFFFF"/>
        <w:spacing w:after="0" w:line="480" w:lineRule="auto"/>
        <w:rPr>
          <w:rFonts w:ascii="Arial" w:eastAsia="Times New Roman" w:hAnsi="Arial" w:cs="Arial"/>
          <w:color w:val="333333"/>
          <w:sz w:val="18"/>
          <w:szCs w:val="18"/>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rPr>
        <w:tab/>
      </w:r>
      <w:r w:rsidR="00DA5D48">
        <w:rPr>
          <w:rFonts w:ascii="Arial" w:eastAsia="Times New Roman" w:hAnsi="Arial" w:cs="Arial"/>
          <w:color w:val="333333"/>
          <w:sz w:val="18"/>
          <w:szCs w:val="18"/>
          <w:u w:val="single"/>
        </w:rPr>
        <w:tab/>
      </w:r>
    </w:p>
    <w:p w:rsidR="006D7A9E" w:rsidRPr="00DA5D48" w:rsidRDefault="006D7A9E" w:rsidP="006D7A9E">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6D7A9E" w:rsidRPr="00DA5D48" w:rsidRDefault="006D7A9E" w:rsidP="006D7A9E">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6D7A9E" w:rsidRPr="00DA5D48" w:rsidRDefault="006D7A9E" w:rsidP="006D7A9E">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lastRenderedPageBreak/>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DA5D48" w:rsidRDefault="00DA5D48" w:rsidP="00193EE8">
      <w:pPr>
        <w:shd w:val="clear" w:color="auto" w:fill="FFFFFF"/>
        <w:spacing w:after="0" w:line="480" w:lineRule="auto"/>
        <w:rPr>
          <w:rFonts w:ascii="Arial" w:eastAsia="Times New Roman" w:hAnsi="Arial" w:cs="Arial"/>
          <w:b/>
          <w:color w:val="333333"/>
          <w:sz w:val="18"/>
          <w:szCs w:val="18"/>
        </w:rPr>
      </w:pPr>
    </w:p>
    <w:p w:rsidR="00193EE8" w:rsidRPr="00193EE8" w:rsidRDefault="00DA5D48" w:rsidP="00193EE8">
      <w:pPr>
        <w:shd w:val="clear" w:color="auto" w:fill="FFFFFF"/>
        <w:spacing w:after="0" w:line="480" w:lineRule="auto"/>
        <w:rPr>
          <w:rFonts w:ascii="Arial" w:eastAsia="Times New Roman" w:hAnsi="Arial" w:cs="Arial"/>
          <w:b/>
          <w:color w:val="333333"/>
          <w:sz w:val="18"/>
          <w:szCs w:val="18"/>
        </w:rPr>
      </w:pPr>
      <w:r>
        <w:rPr>
          <w:rFonts w:ascii="Arial" w:eastAsia="Times New Roman" w:hAnsi="Arial" w:cs="Arial"/>
          <w:b/>
          <w:color w:val="333333"/>
          <w:sz w:val="18"/>
          <w:szCs w:val="18"/>
        </w:rPr>
        <w:t>Day Four</w:t>
      </w:r>
      <w:r w:rsidR="00193EE8" w:rsidRPr="00193EE8">
        <w:rPr>
          <w:rFonts w:ascii="Arial" w:eastAsia="Times New Roman" w:hAnsi="Arial" w:cs="Arial"/>
          <w:b/>
          <w:color w:val="333333"/>
          <w:sz w:val="18"/>
          <w:szCs w:val="18"/>
        </w:rPr>
        <w:t>: Read Matthew 16:21-26.</w:t>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What does taking up your cross mean?</w:t>
      </w:r>
      <w:r w:rsidR="00B9025C">
        <w:rPr>
          <w:rFonts w:ascii="Arial" w:eastAsia="Times New Roman" w:hAnsi="Arial" w:cs="Arial"/>
          <w:color w:val="333333"/>
          <w:sz w:val="18"/>
          <w:szCs w:val="18"/>
        </w:rPr>
        <w:t xml:space="preserve"> 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Pr="00DA5D48" w:rsidRDefault="00B9025C" w:rsidP="00B9025C">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Why did Jesus rebuke Peter so severely on this occasion?</w:t>
      </w:r>
      <w:r w:rsidR="00B9025C">
        <w:rPr>
          <w:rFonts w:ascii="Arial" w:eastAsia="Times New Roman" w:hAnsi="Arial" w:cs="Arial"/>
          <w:color w:val="333333"/>
          <w:sz w:val="18"/>
          <w:szCs w:val="18"/>
        </w:rPr>
        <w:t xml:space="preserve"> 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Pr="00DA5D48" w:rsidRDefault="00B9025C" w:rsidP="00B9025C">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Why must anyone who desires to follow Jesus take up a cross?</w:t>
      </w:r>
      <w:r w:rsidR="00B9025C">
        <w:rPr>
          <w:rFonts w:ascii="Arial" w:eastAsia="Times New Roman" w:hAnsi="Arial" w:cs="Arial"/>
          <w:color w:val="333333"/>
          <w:sz w:val="18"/>
          <w:szCs w:val="18"/>
        </w:rPr>
        <w:t xml:space="preserve"> 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Pr="00DA5D48" w:rsidRDefault="00B9025C" w:rsidP="00B9025C">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How does “saving” your life cause you to “lose” it?</w:t>
      </w:r>
      <w:r w:rsidR="00B9025C">
        <w:rPr>
          <w:rFonts w:ascii="Arial" w:eastAsia="Times New Roman" w:hAnsi="Arial" w:cs="Arial"/>
          <w:color w:val="333333"/>
          <w:sz w:val="18"/>
          <w:szCs w:val="18"/>
        </w:rPr>
        <w:t xml:space="preserve"> 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Pr="00DA5D48" w:rsidRDefault="00B9025C" w:rsidP="00B9025C">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How does “losing” your life cause you to “save” it?</w:t>
      </w:r>
      <w:r w:rsidR="00B9025C">
        <w:rPr>
          <w:rFonts w:ascii="Arial" w:eastAsia="Times New Roman" w:hAnsi="Arial" w:cs="Arial"/>
          <w:color w:val="333333"/>
          <w:sz w:val="18"/>
          <w:szCs w:val="18"/>
        </w:rPr>
        <w:t xml:space="preserve"> 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Pr="00DA5D48" w:rsidRDefault="00B9025C" w:rsidP="00B9025C">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193EE8" w:rsidRDefault="009B0AA3" w:rsidP="00193EE8">
      <w:pPr>
        <w:shd w:val="clear" w:color="auto" w:fill="FFFFFF"/>
        <w:spacing w:after="0" w:line="480" w:lineRule="auto"/>
        <w:rPr>
          <w:rFonts w:ascii="Arial" w:eastAsia="Times New Roman" w:hAnsi="Arial" w:cs="Arial"/>
          <w:b/>
          <w:color w:val="333333"/>
          <w:sz w:val="18"/>
          <w:szCs w:val="18"/>
        </w:rPr>
      </w:pPr>
      <w:r>
        <w:rPr>
          <w:rFonts w:ascii="Arial" w:eastAsia="Times New Roman" w:hAnsi="Arial" w:cs="Arial"/>
          <w:b/>
          <w:color w:val="333333"/>
          <w:sz w:val="18"/>
          <w:szCs w:val="18"/>
        </w:rPr>
        <w:t>Day Five</w:t>
      </w:r>
      <w:r w:rsidR="006D7A9E">
        <w:rPr>
          <w:rFonts w:ascii="Arial" w:eastAsia="Times New Roman" w:hAnsi="Arial" w:cs="Arial"/>
          <w:b/>
          <w:color w:val="333333"/>
          <w:sz w:val="18"/>
          <w:szCs w:val="18"/>
        </w:rPr>
        <w:t>: Read 1 John 3:16-18</w:t>
      </w:r>
      <w:r w:rsidR="00193EE8" w:rsidRPr="00193EE8">
        <w:rPr>
          <w:rFonts w:ascii="Arial" w:eastAsia="Times New Roman" w:hAnsi="Arial" w:cs="Arial"/>
          <w:b/>
          <w:color w:val="333333"/>
          <w:sz w:val="18"/>
          <w:szCs w:val="18"/>
        </w:rPr>
        <w:t xml:space="preserve"> &amp; Ephesians 5:25-30.</w:t>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How does one “lay down his life for his brother”?</w:t>
      </w:r>
      <w:r w:rsidR="00B9025C">
        <w:rPr>
          <w:rFonts w:ascii="Arial" w:eastAsia="Times New Roman" w:hAnsi="Arial" w:cs="Arial"/>
          <w:color w:val="333333"/>
          <w:sz w:val="18"/>
          <w:szCs w:val="18"/>
        </w:rPr>
        <w:t xml:space="preserve"> 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Pr="00DA5D48" w:rsidRDefault="00B9025C" w:rsidP="00B9025C">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How does a husband “give himself up” for his wife?</w:t>
      </w:r>
      <w:r w:rsidR="00B9025C">
        <w:rPr>
          <w:rFonts w:ascii="Arial" w:eastAsia="Times New Roman" w:hAnsi="Arial" w:cs="Arial"/>
          <w:color w:val="333333"/>
          <w:sz w:val="18"/>
          <w:szCs w:val="18"/>
        </w:rPr>
        <w:t xml:space="preserve"> 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Pr="00DA5D48" w:rsidRDefault="00B9025C" w:rsidP="00B9025C">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193EE8" w:rsidRPr="00DA5D48"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How does giving up selfishness equate to dying on a cross?</w:t>
      </w:r>
      <w:r w:rsidR="00B9025C">
        <w:rPr>
          <w:rFonts w:ascii="Arial" w:eastAsia="Times New Roman" w:hAnsi="Arial" w:cs="Arial"/>
          <w:color w:val="333333"/>
          <w:sz w:val="18"/>
          <w:szCs w:val="18"/>
        </w:rPr>
        <w:t xml:space="preserve"> _____________________________________________</w:t>
      </w:r>
      <w:r w:rsidR="00DA5D48">
        <w:rPr>
          <w:rFonts w:ascii="Arial" w:eastAsia="Times New Roman" w:hAnsi="Arial" w:cs="Arial"/>
          <w:color w:val="333333"/>
          <w:sz w:val="18"/>
          <w:szCs w:val="18"/>
          <w:u w:val="single"/>
        </w:rPr>
        <w:tab/>
      </w:r>
      <w:r w:rsidR="00DA5D48">
        <w:rPr>
          <w:rFonts w:ascii="Arial" w:eastAsia="Times New Roman" w:hAnsi="Arial" w:cs="Arial"/>
          <w:color w:val="333333"/>
          <w:sz w:val="18"/>
          <w:szCs w:val="18"/>
          <w:u w:val="single"/>
        </w:rPr>
        <w:tab/>
      </w:r>
    </w:p>
    <w:p w:rsidR="00B9025C" w:rsidRPr="009B0AA3" w:rsidRDefault="00B9025C" w:rsidP="00B9025C">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9B0AA3">
        <w:rPr>
          <w:rFonts w:ascii="Arial" w:eastAsia="Times New Roman" w:hAnsi="Arial" w:cs="Arial"/>
          <w:color w:val="333333"/>
          <w:sz w:val="18"/>
          <w:szCs w:val="18"/>
          <w:u w:val="single"/>
        </w:rPr>
        <w:tab/>
      </w:r>
      <w:r w:rsidR="009B0AA3">
        <w:rPr>
          <w:rFonts w:ascii="Arial" w:eastAsia="Times New Roman" w:hAnsi="Arial" w:cs="Arial"/>
          <w:color w:val="333333"/>
          <w:sz w:val="18"/>
          <w:szCs w:val="18"/>
          <w:u w:val="single"/>
        </w:rPr>
        <w:tab/>
      </w:r>
    </w:p>
    <w:p w:rsidR="00193EE8" w:rsidRPr="00193EE8" w:rsidRDefault="009B0AA3" w:rsidP="00193EE8">
      <w:pPr>
        <w:shd w:val="clear" w:color="auto" w:fill="FFFFFF"/>
        <w:spacing w:after="0" w:line="480" w:lineRule="auto"/>
        <w:rPr>
          <w:rFonts w:ascii="Arial" w:eastAsia="Times New Roman" w:hAnsi="Arial" w:cs="Arial"/>
          <w:color w:val="333333"/>
          <w:sz w:val="18"/>
          <w:szCs w:val="18"/>
        </w:rPr>
      </w:pPr>
      <w:r>
        <w:rPr>
          <w:rFonts w:ascii="Arial" w:eastAsia="Times New Roman" w:hAnsi="Arial" w:cs="Arial"/>
          <w:b/>
          <w:color w:val="333333"/>
          <w:sz w:val="18"/>
          <w:szCs w:val="18"/>
        </w:rPr>
        <w:t>Day Six</w:t>
      </w:r>
      <w:r w:rsidR="00193EE8" w:rsidRPr="00193EE8">
        <w:rPr>
          <w:rFonts w:ascii="Arial" w:eastAsia="Times New Roman" w:hAnsi="Arial" w:cs="Arial"/>
          <w:b/>
          <w:color w:val="333333"/>
          <w:sz w:val="18"/>
          <w:szCs w:val="18"/>
        </w:rPr>
        <w:t xml:space="preserve">: Read Mark 1:17; Acts 4:13 and 2 Corinthians 3:17-18 </w:t>
      </w:r>
      <w:r w:rsidR="00B9025C" w:rsidRPr="00B9025C">
        <w:rPr>
          <w:rFonts w:ascii="Arial" w:eastAsia="Times New Roman" w:hAnsi="Arial" w:cs="Arial"/>
          <w:color w:val="333333"/>
          <w:sz w:val="18"/>
          <w:szCs w:val="18"/>
        </w:rPr>
        <w:t xml:space="preserve">(The KJV &amp; many other translations have </w:t>
      </w:r>
      <w:r w:rsidR="00B9025C" w:rsidRPr="00B9025C">
        <w:rPr>
          <w:rFonts w:ascii="Arial" w:eastAsia="Times New Roman" w:hAnsi="Arial" w:cs="Arial"/>
          <w:i/>
          <w:color w:val="333333"/>
          <w:sz w:val="18"/>
          <w:szCs w:val="18"/>
        </w:rPr>
        <w:t xml:space="preserve">beholding the Lord’s glory. </w:t>
      </w:r>
      <w:r w:rsidR="00B9025C" w:rsidRPr="00B9025C">
        <w:rPr>
          <w:rFonts w:ascii="Arial" w:eastAsia="Times New Roman" w:hAnsi="Arial" w:cs="Arial"/>
          <w:color w:val="333333"/>
          <w:sz w:val="18"/>
          <w:szCs w:val="18"/>
        </w:rPr>
        <w:t xml:space="preserve">The NIV has </w:t>
      </w:r>
      <w:proofErr w:type="gramStart"/>
      <w:r w:rsidR="00B9025C" w:rsidRPr="00B9025C">
        <w:rPr>
          <w:rFonts w:ascii="Arial" w:eastAsia="Times New Roman" w:hAnsi="Arial" w:cs="Arial"/>
          <w:i/>
          <w:color w:val="333333"/>
          <w:sz w:val="18"/>
          <w:szCs w:val="18"/>
        </w:rPr>
        <w:t>reflect</w:t>
      </w:r>
      <w:proofErr w:type="gramEnd"/>
      <w:r w:rsidR="00B9025C" w:rsidRPr="00B9025C">
        <w:rPr>
          <w:rFonts w:ascii="Arial" w:eastAsia="Times New Roman" w:hAnsi="Arial" w:cs="Arial"/>
          <w:i/>
          <w:color w:val="333333"/>
          <w:sz w:val="18"/>
          <w:szCs w:val="18"/>
        </w:rPr>
        <w:t xml:space="preserve"> the Lord’s glory, </w:t>
      </w:r>
      <w:r w:rsidR="00B9025C" w:rsidRPr="00B9025C">
        <w:rPr>
          <w:rFonts w:ascii="Arial" w:eastAsia="Times New Roman" w:hAnsi="Arial" w:cs="Arial"/>
          <w:color w:val="333333"/>
          <w:sz w:val="18"/>
          <w:szCs w:val="18"/>
        </w:rPr>
        <w:t xml:space="preserve">with </w:t>
      </w:r>
      <w:r w:rsidR="00B9025C" w:rsidRPr="00B9025C">
        <w:rPr>
          <w:rFonts w:ascii="Arial" w:eastAsia="Times New Roman" w:hAnsi="Arial" w:cs="Arial"/>
          <w:i/>
          <w:color w:val="333333"/>
          <w:sz w:val="18"/>
          <w:szCs w:val="18"/>
        </w:rPr>
        <w:t>contemplate</w:t>
      </w:r>
      <w:r w:rsidR="00B9025C" w:rsidRPr="00B9025C">
        <w:rPr>
          <w:rFonts w:ascii="Arial" w:eastAsia="Times New Roman" w:hAnsi="Arial" w:cs="Arial"/>
          <w:color w:val="333333"/>
          <w:sz w:val="18"/>
          <w:szCs w:val="18"/>
        </w:rPr>
        <w:t xml:space="preserve"> as an alternate translation.)</w:t>
      </w:r>
    </w:p>
    <w:p w:rsidR="00193EE8" w:rsidRPr="009B0AA3"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What did Jesus promise to “make” the fishermen if they would follow him?</w:t>
      </w:r>
      <w:r w:rsidR="00A42E10">
        <w:rPr>
          <w:rFonts w:ascii="Arial" w:eastAsia="Times New Roman" w:hAnsi="Arial" w:cs="Arial"/>
          <w:color w:val="333333"/>
          <w:sz w:val="18"/>
          <w:szCs w:val="18"/>
        </w:rPr>
        <w:t xml:space="preserve"> __________________________________</w:t>
      </w:r>
      <w:r w:rsidR="009B0AA3">
        <w:rPr>
          <w:rFonts w:ascii="Arial" w:eastAsia="Times New Roman" w:hAnsi="Arial" w:cs="Arial"/>
          <w:color w:val="333333"/>
          <w:sz w:val="18"/>
          <w:szCs w:val="18"/>
          <w:u w:val="single"/>
        </w:rPr>
        <w:tab/>
      </w:r>
      <w:r w:rsidR="009B0AA3">
        <w:rPr>
          <w:rFonts w:ascii="Arial" w:eastAsia="Times New Roman" w:hAnsi="Arial" w:cs="Arial"/>
          <w:color w:val="333333"/>
          <w:sz w:val="18"/>
          <w:szCs w:val="18"/>
          <w:u w:val="single"/>
        </w:rPr>
        <w:tab/>
      </w:r>
    </w:p>
    <w:p w:rsidR="00193EE8" w:rsidRPr="009B0AA3"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How did the Jewish leaders realize Peter and John had been with Jesus?</w:t>
      </w:r>
      <w:r w:rsidR="00A42E10">
        <w:rPr>
          <w:rFonts w:ascii="Arial" w:eastAsia="Times New Roman" w:hAnsi="Arial" w:cs="Arial"/>
          <w:color w:val="333333"/>
          <w:sz w:val="18"/>
          <w:szCs w:val="18"/>
        </w:rPr>
        <w:t xml:space="preserve"> __________________________________</w:t>
      </w:r>
      <w:r w:rsidR="009B0AA3">
        <w:rPr>
          <w:rFonts w:ascii="Arial" w:eastAsia="Times New Roman" w:hAnsi="Arial" w:cs="Arial"/>
          <w:color w:val="333333"/>
          <w:sz w:val="18"/>
          <w:szCs w:val="18"/>
          <w:u w:val="single"/>
        </w:rPr>
        <w:tab/>
      </w:r>
      <w:r w:rsidR="009B0AA3">
        <w:rPr>
          <w:rFonts w:ascii="Arial" w:eastAsia="Times New Roman" w:hAnsi="Arial" w:cs="Arial"/>
          <w:color w:val="333333"/>
          <w:sz w:val="18"/>
          <w:szCs w:val="18"/>
          <w:u w:val="single"/>
        </w:rPr>
        <w:tab/>
      </w:r>
    </w:p>
    <w:p w:rsidR="00A42E10" w:rsidRPr="009B0AA3" w:rsidRDefault="00A42E10" w:rsidP="00A42E10">
      <w:pPr>
        <w:shd w:val="clear" w:color="auto" w:fill="FFFFFF"/>
        <w:spacing w:after="0" w:line="480" w:lineRule="auto"/>
        <w:rPr>
          <w:rFonts w:ascii="Arial" w:eastAsia="Times New Roman" w:hAnsi="Arial" w:cs="Arial"/>
          <w:color w:val="333333"/>
          <w:sz w:val="18"/>
          <w:szCs w:val="18"/>
          <w:u w:val="single"/>
        </w:rPr>
      </w:pPr>
      <w:r>
        <w:rPr>
          <w:rFonts w:ascii="Arial" w:eastAsia="Times New Roman" w:hAnsi="Arial" w:cs="Arial"/>
          <w:color w:val="333333"/>
          <w:sz w:val="18"/>
          <w:szCs w:val="18"/>
        </w:rPr>
        <w:t>_____________________________________________________________________________________________</w:t>
      </w:r>
      <w:r w:rsidR="009B0AA3">
        <w:rPr>
          <w:rFonts w:ascii="Arial" w:eastAsia="Times New Roman" w:hAnsi="Arial" w:cs="Arial"/>
          <w:color w:val="333333"/>
          <w:sz w:val="18"/>
          <w:szCs w:val="18"/>
          <w:u w:val="single"/>
        </w:rPr>
        <w:tab/>
      </w:r>
      <w:r w:rsidR="009B0AA3">
        <w:rPr>
          <w:rFonts w:ascii="Arial" w:eastAsia="Times New Roman" w:hAnsi="Arial" w:cs="Arial"/>
          <w:color w:val="333333"/>
          <w:sz w:val="18"/>
          <w:szCs w:val="18"/>
          <w:u w:val="single"/>
        </w:rPr>
        <w:tab/>
      </w:r>
    </w:p>
    <w:p w:rsidR="00193EE8" w:rsidRPr="009B0AA3"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What did being with Jesus cause Peter and John to become?</w:t>
      </w:r>
      <w:r w:rsidR="00A42E10">
        <w:rPr>
          <w:rFonts w:ascii="Arial" w:eastAsia="Times New Roman" w:hAnsi="Arial" w:cs="Arial"/>
          <w:color w:val="333333"/>
          <w:sz w:val="18"/>
          <w:szCs w:val="18"/>
        </w:rPr>
        <w:t xml:space="preserve"> ____________________________________________</w:t>
      </w:r>
      <w:r w:rsidR="009B0AA3">
        <w:rPr>
          <w:rFonts w:ascii="Arial" w:eastAsia="Times New Roman" w:hAnsi="Arial" w:cs="Arial"/>
          <w:color w:val="333333"/>
          <w:sz w:val="18"/>
          <w:szCs w:val="18"/>
          <w:u w:val="single"/>
        </w:rPr>
        <w:tab/>
      </w:r>
      <w:r w:rsidR="009B0AA3">
        <w:rPr>
          <w:rFonts w:ascii="Arial" w:eastAsia="Times New Roman" w:hAnsi="Arial" w:cs="Arial"/>
          <w:color w:val="333333"/>
          <w:sz w:val="18"/>
          <w:szCs w:val="18"/>
          <w:u w:val="single"/>
        </w:rPr>
        <w:tab/>
      </w:r>
    </w:p>
    <w:p w:rsidR="00193EE8" w:rsidRPr="009B0AA3"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What happens when we behold the Lord’s face?</w:t>
      </w:r>
      <w:r w:rsidR="00A42E10">
        <w:rPr>
          <w:rFonts w:ascii="Arial" w:eastAsia="Times New Roman" w:hAnsi="Arial" w:cs="Arial"/>
          <w:color w:val="333333"/>
          <w:sz w:val="18"/>
          <w:szCs w:val="18"/>
        </w:rPr>
        <w:t xml:space="preserve"> ______________________________________________________</w:t>
      </w:r>
      <w:r w:rsidR="009B0AA3">
        <w:rPr>
          <w:rFonts w:ascii="Arial" w:eastAsia="Times New Roman" w:hAnsi="Arial" w:cs="Arial"/>
          <w:color w:val="333333"/>
          <w:sz w:val="18"/>
          <w:szCs w:val="18"/>
          <w:u w:val="single"/>
        </w:rPr>
        <w:tab/>
      </w:r>
      <w:r w:rsidR="009B0AA3">
        <w:rPr>
          <w:rFonts w:ascii="Arial" w:eastAsia="Times New Roman" w:hAnsi="Arial" w:cs="Arial"/>
          <w:color w:val="333333"/>
          <w:sz w:val="18"/>
          <w:szCs w:val="18"/>
          <w:u w:val="single"/>
        </w:rPr>
        <w:tab/>
      </w:r>
    </w:p>
    <w:p w:rsidR="00193EE8" w:rsidRPr="009B0AA3" w:rsidRDefault="00193EE8" w:rsidP="00193EE8">
      <w:pPr>
        <w:shd w:val="clear" w:color="auto" w:fill="FFFFFF"/>
        <w:spacing w:after="0" w:line="480" w:lineRule="auto"/>
        <w:rPr>
          <w:rFonts w:ascii="Arial" w:eastAsia="Times New Roman" w:hAnsi="Arial" w:cs="Arial"/>
          <w:color w:val="333333"/>
          <w:sz w:val="18"/>
          <w:szCs w:val="18"/>
          <w:u w:val="single"/>
        </w:rPr>
      </w:pPr>
      <w:r w:rsidRPr="00193EE8">
        <w:rPr>
          <w:rFonts w:ascii="Arial" w:eastAsia="Times New Roman" w:hAnsi="Arial" w:cs="Arial"/>
          <w:color w:val="333333"/>
          <w:sz w:val="18"/>
          <w:szCs w:val="18"/>
        </w:rPr>
        <w:t>How are we transformed “from one degree of glory into another”?</w:t>
      </w:r>
      <w:r w:rsidR="00A42E10">
        <w:rPr>
          <w:rFonts w:ascii="Arial" w:eastAsia="Times New Roman" w:hAnsi="Arial" w:cs="Arial"/>
          <w:color w:val="333333"/>
          <w:sz w:val="18"/>
          <w:szCs w:val="18"/>
        </w:rPr>
        <w:t xml:space="preserve"> _________________________________________</w:t>
      </w:r>
      <w:r w:rsidR="009B0AA3">
        <w:rPr>
          <w:rFonts w:ascii="Arial" w:eastAsia="Times New Roman" w:hAnsi="Arial" w:cs="Arial"/>
          <w:color w:val="333333"/>
          <w:sz w:val="18"/>
          <w:szCs w:val="18"/>
          <w:u w:val="single"/>
        </w:rPr>
        <w:tab/>
      </w:r>
      <w:r w:rsidR="009B0AA3">
        <w:rPr>
          <w:rFonts w:ascii="Arial" w:eastAsia="Times New Roman" w:hAnsi="Arial" w:cs="Arial"/>
          <w:color w:val="333333"/>
          <w:sz w:val="18"/>
          <w:szCs w:val="18"/>
          <w:u w:val="single"/>
        </w:rPr>
        <w:tab/>
      </w:r>
    </w:p>
    <w:p w:rsidR="00193EE8" w:rsidRPr="00193EE8" w:rsidRDefault="00193EE8" w:rsidP="00193EE8">
      <w:pPr>
        <w:shd w:val="clear" w:color="auto" w:fill="FFFFFF"/>
        <w:spacing w:after="0" w:line="480" w:lineRule="auto"/>
        <w:rPr>
          <w:rFonts w:ascii="Arial" w:eastAsia="Times New Roman" w:hAnsi="Arial" w:cs="Arial"/>
          <w:b/>
          <w:color w:val="333333"/>
          <w:sz w:val="18"/>
          <w:szCs w:val="18"/>
        </w:rPr>
      </w:pPr>
      <w:r w:rsidRPr="00193EE8">
        <w:rPr>
          <w:rFonts w:ascii="Arial" w:eastAsia="Times New Roman" w:hAnsi="Arial" w:cs="Arial"/>
          <w:b/>
          <w:color w:val="333333"/>
          <w:sz w:val="18"/>
          <w:szCs w:val="18"/>
        </w:rPr>
        <w:t>MY NOTES:</w:t>
      </w:r>
    </w:p>
    <w:p w:rsidR="00166698" w:rsidRDefault="00166698">
      <w:r>
        <w:br w:type="page"/>
      </w:r>
    </w:p>
    <w:p w:rsidR="00166698" w:rsidRPr="007360C0" w:rsidRDefault="00EB7618" w:rsidP="00166698">
      <w:pPr>
        <w:spacing w:after="0" w:line="405" w:lineRule="atLeast"/>
        <w:jc w:val="center"/>
        <w:outlineLvl w:val="1"/>
        <w:rPr>
          <w:rFonts w:ascii="Arial" w:eastAsia="Times New Roman" w:hAnsi="Arial" w:cs="Arial"/>
          <w:b/>
          <w:bCs/>
          <w:sz w:val="36"/>
          <w:szCs w:val="24"/>
        </w:rPr>
      </w:pPr>
      <w:hyperlink r:id="rId6" w:tooltip="Discipleship (2) – What Is A Disciple?" w:history="1">
        <w:r w:rsidR="00166698" w:rsidRPr="00ED4A49">
          <w:rPr>
            <w:rFonts w:ascii="Arial" w:eastAsia="Times New Roman" w:hAnsi="Arial" w:cs="Arial"/>
            <w:b/>
            <w:bCs/>
            <w:sz w:val="36"/>
            <w:szCs w:val="24"/>
          </w:rPr>
          <w:t>Discipleship (2) – What Is A Disciple?</w:t>
        </w:r>
      </w:hyperlink>
    </w:p>
    <w:p w:rsidR="00166698" w:rsidRPr="007360C0" w:rsidRDefault="00166698" w:rsidP="00166698">
      <w:pPr>
        <w:shd w:val="clear" w:color="auto" w:fill="FFFFFF"/>
        <w:spacing w:after="0" w:line="24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Scriptural use of the word</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 </w:t>
      </w:r>
      <w:r w:rsidRPr="007360C0">
        <w:rPr>
          <w:rFonts w:ascii="Arial" w:eastAsia="Times New Roman" w:hAnsi="Arial" w:cs="Arial"/>
          <w:color w:val="333333"/>
          <w:sz w:val="24"/>
          <w:szCs w:val="18"/>
        </w:rPr>
        <w:t xml:space="preserve">is virtually </w:t>
      </w:r>
      <w:r>
        <w:rPr>
          <w:rFonts w:ascii="Arial" w:eastAsia="Times New Roman" w:hAnsi="Arial" w:cs="Arial"/>
          <w:color w:val="333333"/>
          <w:sz w:val="24"/>
          <w:szCs w:val="18"/>
        </w:rPr>
        <w:t>limited to the Gospels and Acts, e</w:t>
      </w:r>
      <w:r w:rsidRPr="007360C0">
        <w:rPr>
          <w:rFonts w:ascii="Arial" w:eastAsia="Times New Roman" w:hAnsi="Arial" w:cs="Arial"/>
          <w:color w:val="333333"/>
          <w:sz w:val="24"/>
          <w:szCs w:val="18"/>
        </w:rPr>
        <w:t xml:space="preserve">xcept for </w:t>
      </w:r>
      <w:r>
        <w:rPr>
          <w:rFonts w:ascii="Arial" w:eastAsia="Times New Roman" w:hAnsi="Arial" w:cs="Arial"/>
          <w:color w:val="333333"/>
          <w:sz w:val="24"/>
          <w:szCs w:val="18"/>
        </w:rPr>
        <w:t xml:space="preserve">one passage in Isaiah (8:16). This is in a context that speaks of “a stone of offence and a rock of stumbling”, v. 14 – cf. 1 Peter 2:8 – and of “I and the children whom the Lord has given me,” v. 18 – cf. Hebrews 2:13. Each of these </w:t>
      </w:r>
      <w:proofErr w:type="gramStart"/>
      <w:r>
        <w:rPr>
          <w:rFonts w:ascii="Arial" w:eastAsia="Times New Roman" w:hAnsi="Arial" w:cs="Arial"/>
          <w:color w:val="333333"/>
          <w:sz w:val="24"/>
          <w:szCs w:val="18"/>
        </w:rPr>
        <w:t>use</w:t>
      </w:r>
      <w:proofErr w:type="gramEnd"/>
      <w:r>
        <w:rPr>
          <w:rFonts w:ascii="Arial" w:eastAsia="Times New Roman" w:hAnsi="Arial" w:cs="Arial"/>
          <w:color w:val="333333"/>
          <w:sz w:val="24"/>
          <w:szCs w:val="18"/>
        </w:rPr>
        <w:t xml:space="preserve"> these terms to speak of the Christ.) The rest of the 273</w:t>
      </w:r>
      <w:r w:rsidRPr="007360C0">
        <w:rPr>
          <w:rFonts w:ascii="Arial" w:eastAsia="Times New Roman" w:hAnsi="Arial" w:cs="Arial"/>
          <w:color w:val="333333"/>
          <w:sz w:val="24"/>
          <w:szCs w:val="18"/>
        </w:rPr>
        <w:t xml:space="preserve"> times the various forms of</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 </w:t>
      </w:r>
      <w:r w:rsidRPr="007360C0">
        <w:rPr>
          <w:rFonts w:ascii="Arial" w:eastAsia="Times New Roman" w:hAnsi="Arial" w:cs="Arial"/>
          <w:color w:val="333333"/>
          <w:sz w:val="24"/>
          <w:szCs w:val="18"/>
        </w:rPr>
        <w:t xml:space="preserve">appear in the </w:t>
      </w:r>
      <w:r>
        <w:rPr>
          <w:rFonts w:ascii="Arial" w:eastAsia="Times New Roman" w:hAnsi="Arial" w:cs="Arial"/>
          <w:color w:val="333333"/>
          <w:sz w:val="24"/>
          <w:szCs w:val="18"/>
        </w:rPr>
        <w:t>KJV</w:t>
      </w:r>
      <w:r w:rsidRPr="007360C0">
        <w:rPr>
          <w:rFonts w:ascii="Arial" w:eastAsia="Times New Roman" w:hAnsi="Arial" w:cs="Arial"/>
          <w:color w:val="333333"/>
          <w:sz w:val="24"/>
          <w:szCs w:val="18"/>
        </w:rPr>
        <w:t xml:space="preserve"> Bible are in the four Gospels and Acts.</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 xml:space="preserve">Discipleship is not an Old Testament concept. Though the Jews once in John 9:29 </w:t>
      </w:r>
      <w:r>
        <w:rPr>
          <w:rFonts w:ascii="Arial" w:eastAsia="Times New Roman" w:hAnsi="Arial" w:cs="Arial"/>
          <w:color w:val="333333"/>
          <w:sz w:val="24"/>
          <w:szCs w:val="18"/>
        </w:rPr>
        <w:t xml:space="preserve">said, “We are </w:t>
      </w:r>
      <w:r w:rsidRPr="007360C0">
        <w:rPr>
          <w:rFonts w:ascii="Arial" w:eastAsia="Times New Roman" w:hAnsi="Arial" w:cs="Arial"/>
          <w:color w:val="333333"/>
          <w:sz w:val="24"/>
          <w:szCs w:val="18"/>
        </w:rPr>
        <w:t>Moses’ disciples” it was only in contrast to the formerly blind man whom they styled “this fellow’s disciple.” The Old Testament expected Israel to live in Covenant with God, but not as disciples of God.</w:t>
      </w:r>
    </w:p>
    <w:p w:rsidR="00166698" w:rsidRPr="007B1D61" w:rsidRDefault="00166698" w:rsidP="00166698">
      <w:pPr>
        <w:spacing w:after="0" w:line="240" w:lineRule="auto"/>
        <w:textAlignment w:val="top"/>
        <w:rPr>
          <w:rFonts w:ascii="Arial" w:eastAsia="Times New Roman" w:hAnsi="Arial" w:cs="Arial"/>
          <w:color w:val="333333"/>
          <w:sz w:val="24"/>
          <w:szCs w:val="18"/>
          <w:shd w:val="clear" w:color="auto" w:fill="FFFFFF"/>
        </w:rPr>
      </w:pPr>
    </w:p>
    <w:p w:rsidR="00166698" w:rsidRPr="007360C0" w:rsidRDefault="00166698" w:rsidP="00166698">
      <w:pPr>
        <w:spacing w:after="0" w:line="240" w:lineRule="auto"/>
        <w:textAlignment w:val="top"/>
        <w:rPr>
          <w:rFonts w:ascii="Times New Roman" w:eastAsia="Times New Roman" w:hAnsi="Times New Roman" w:cs="Times New Roman"/>
          <w:sz w:val="36"/>
          <w:szCs w:val="24"/>
        </w:rPr>
      </w:pPr>
      <w:r w:rsidRPr="007360C0">
        <w:rPr>
          <w:rFonts w:ascii="Arial" w:eastAsia="Times New Roman" w:hAnsi="Arial" w:cs="Arial"/>
          <w:color w:val="333333"/>
          <w:sz w:val="24"/>
          <w:szCs w:val="18"/>
          <w:shd w:val="clear" w:color="auto" w:fill="FFFFFF"/>
        </w:rPr>
        <w:t>On the other hand, the New Testament uses the term</w:t>
      </w:r>
      <w:r>
        <w:rPr>
          <w:rFonts w:ascii="Arial" w:eastAsia="Times New Roman" w:hAnsi="Arial" w:cs="Arial"/>
          <w:color w:val="333333"/>
          <w:sz w:val="24"/>
          <w:szCs w:val="18"/>
          <w:shd w:val="clear" w:color="auto" w:fill="FFFFFF"/>
        </w:rPr>
        <w:t xml:space="preserve"> </w:t>
      </w:r>
      <w:r w:rsidRPr="007B1D61">
        <w:rPr>
          <w:rFonts w:ascii="Arial" w:eastAsia="Times New Roman" w:hAnsi="Arial" w:cs="Arial"/>
          <w:i/>
          <w:iCs/>
          <w:color w:val="333333"/>
          <w:sz w:val="24"/>
          <w:szCs w:val="18"/>
          <w:shd w:val="clear" w:color="auto" w:fill="FFFFFF"/>
        </w:rPr>
        <w:t>disciple </w:t>
      </w:r>
      <w:r w:rsidRPr="007360C0">
        <w:rPr>
          <w:rFonts w:ascii="Arial" w:eastAsia="Times New Roman" w:hAnsi="Arial" w:cs="Arial"/>
          <w:color w:val="333333"/>
          <w:sz w:val="24"/>
          <w:szCs w:val="18"/>
          <w:shd w:val="clear" w:color="auto" w:fill="FFFFFF"/>
        </w:rPr>
        <w:t>from the earliest days of Jesus’ personal ministry to refer to those who gathered around him to follow him.</w:t>
      </w:r>
    </w:p>
    <w:p w:rsidR="00166698" w:rsidRPr="007B1D61" w:rsidRDefault="00166698" w:rsidP="00166698">
      <w:pPr>
        <w:shd w:val="clear" w:color="auto" w:fill="FFFFFF"/>
        <w:spacing w:after="0" w:line="270" w:lineRule="atLeast"/>
        <w:textAlignment w:val="top"/>
        <w:rPr>
          <w:rFonts w:ascii="Arial" w:eastAsia="Times New Roman" w:hAnsi="Arial" w:cs="Arial"/>
          <w:b/>
          <w:bCs/>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B1D61">
        <w:rPr>
          <w:rFonts w:ascii="Arial" w:eastAsia="Times New Roman" w:hAnsi="Arial" w:cs="Arial"/>
          <w:b/>
          <w:bCs/>
          <w:color w:val="333333"/>
          <w:sz w:val="24"/>
          <w:szCs w:val="18"/>
        </w:rPr>
        <w:t>What Does the Word Mean?</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In the Greek world of Jesus’ day, a</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 </w:t>
      </w:r>
      <w:r w:rsidRPr="007360C0">
        <w:rPr>
          <w:rFonts w:ascii="Arial" w:eastAsia="Times New Roman" w:hAnsi="Arial" w:cs="Arial"/>
          <w:color w:val="333333"/>
          <w:sz w:val="24"/>
          <w:szCs w:val="18"/>
        </w:rPr>
        <w:t>was one learning information or conduct from an “authority” (or personal teacher) on whom the disciple depended. This teacher, superior in knowledge to the disciple, would always be the student’s superior (cf. Matthew 10:24f where</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student</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is from the word usually translated</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The greatest ambition of the</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is that he be like his teacher. A</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always has a</w:t>
      </w:r>
      <w:r>
        <w:rPr>
          <w:rFonts w:ascii="Arial" w:eastAsia="Times New Roman" w:hAnsi="Arial" w:cs="Arial"/>
          <w:color w:val="333333"/>
          <w:sz w:val="24"/>
          <w:szCs w:val="18"/>
        </w:rPr>
        <w:t xml:space="preserve"> </w:t>
      </w:r>
      <w:r w:rsidRPr="007B1D61">
        <w:rPr>
          <w:rFonts w:ascii="Arial" w:eastAsia="Times New Roman" w:hAnsi="Arial" w:cs="Arial"/>
          <w:i/>
          <w:iCs/>
          <w:color w:val="333333"/>
          <w:sz w:val="24"/>
          <w:szCs w:val="18"/>
        </w:rPr>
        <w:t>teacher</w:t>
      </w:r>
      <w:r w:rsidRPr="007360C0">
        <w:rPr>
          <w:rFonts w:ascii="Arial" w:eastAsia="Times New Roman" w:hAnsi="Arial" w:cs="Arial"/>
          <w:color w:val="333333"/>
          <w:sz w:val="24"/>
          <w:szCs w:val="18"/>
        </w:rPr>
        <w:t>, but more than instruction is involved. The</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depends on the teacher for all of his thinking. The true</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 xml:space="preserve">is committed to </w:t>
      </w:r>
      <w:r>
        <w:rPr>
          <w:rFonts w:ascii="Arial" w:eastAsia="Times New Roman" w:hAnsi="Arial" w:cs="Arial"/>
          <w:color w:val="333333"/>
          <w:sz w:val="24"/>
          <w:szCs w:val="18"/>
        </w:rPr>
        <w:t>his</w:t>
      </w:r>
      <w:r w:rsidRPr="007360C0">
        <w:rPr>
          <w:rFonts w:ascii="Arial" w:eastAsia="Times New Roman" w:hAnsi="Arial" w:cs="Arial"/>
          <w:color w:val="333333"/>
          <w:sz w:val="24"/>
          <w:szCs w:val="18"/>
        </w:rPr>
        <w:t xml:space="preserve"> teacher</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and will go to no other.</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(Cf. John 6:66-68 where some left Jesus, but the Twelve refused</w:t>
      </w:r>
      <w:r>
        <w:rPr>
          <w:rFonts w:ascii="Arial" w:eastAsia="Times New Roman" w:hAnsi="Arial" w:cs="Arial"/>
          <w:color w:val="333333"/>
          <w:sz w:val="24"/>
          <w:szCs w:val="18"/>
        </w:rPr>
        <w:t xml:space="preserve"> to leave him</w:t>
      </w:r>
      <w:r w:rsidRPr="007360C0">
        <w:rPr>
          <w:rFonts w:ascii="Arial" w:eastAsia="Times New Roman" w:hAnsi="Arial" w:cs="Arial"/>
          <w:color w:val="333333"/>
          <w:sz w:val="24"/>
          <w:szCs w:val="18"/>
        </w:rPr>
        <w:t xml:space="preserve">, </w:t>
      </w:r>
      <w:proofErr w:type="gramStart"/>
      <w:r w:rsidRPr="007360C0">
        <w:rPr>
          <w:rFonts w:ascii="Arial" w:eastAsia="Times New Roman" w:hAnsi="Arial" w:cs="Arial"/>
          <w:color w:val="333333"/>
          <w:sz w:val="24"/>
          <w:szCs w:val="18"/>
        </w:rPr>
        <w:t>saying,</w:t>
      </w:r>
      <w:proofErr w:type="gramEnd"/>
      <w:r w:rsidRPr="007360C0">
        <w:rPr>
          <w:rFonts w:ascii="Arial" w:eastAsia="Times New Roman" w:hAnsi="Arial" w:cs="Arial"/>
          <w:color w:val="333333"/>
          <w:sz w:val="24"/>
          <w:szCs w:val="18"/>
        </w:rPr>
        <w:t xml:space="preserve"> “</w:t>
      </w:r>
      <w:r w:rsidRPr="007B1D61">
        <w:rPr>
          <w:rFonts w:ascii="Arial" w:eastAsia="Times New Roman" w:hAnsi="Arial" w:cs="Arial"/>
          <w:i/>
          <w:iCs/>
          <w:color w:val="333333"/>
          <w:sz w:val="24"/>
          <w:szCs w:val="18"/>
        </w:rPr>
        <w:t>Lord, to whom shall we go? You have the words of eternal life.</w:t>
      </w:r>
      <w:r w:rsidRPr="007360C0">
        <w:rPr>
          <w:rFonts w:ascii="Arial" w:eastAsia="Times New Roman" w:hAnsi="Arial" w:cs="Arial"/>
          <w:color w:val="333333"/>
          <w:sz w:val="24"/>
          <w:szCs w:val="18"/>
        </w:rPr>
        <w:t>”)</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In the New Testament the word finds its highest use in the relationship of Jesus’ followers to their Master. They left all to follow him (Mark 10:28). He called some of these to be with him that he might teach them and send them out as apostles (Mark 3:13ff).</w:t>
      </w:r>
    </w:p>
    <w:p w:rsidR="00166698"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Jesus expected much from these. He talked about hating father, mother and even one’s own life. In a characteristic statement, He said, “</w:t>
      </w:r>
      <w:r w:rsidRPr="007B1D61">
        <w:rPr>
          <w:rFonts w:ascii="Arial" w:eastAsia="Times New Roman" w:hAnsi="Arial" w:cs="Arial"/>
          <w:i/>
          <w:iCs/>
          <w:color w:val="333333"/>
          <w:sz w:val="24"/>
          <w:szCs w:val="18"/>
        </w:rPr>
        <w:t>Anyone who does not bear his cross and come after me cannot be my disciple” </w:t>
      </w:r>
      <w:r w:rsidRPr="007360C0">
        <w:rPr>
          <w:rFonts w:ascii="Arial" w:eastAsia="Times New Roman" w:hAnsi="Arial" w:cs="Arial"/>
          <w:color w:val="333333"/>
          <w:sz w:val="24"/>
          <w:szCs w:val="18"/>
        </w:rPr>
        <w:t>(Luke 14:26-27).</w:t>
      </w:r>
      <w:r w:rsidRPr="007B1D61">
        <w:rPr>
          <w:rFonts w:ascii="Arial" w:eastAsia="Times New Roman" w:hAnsi="Arial" w:cs="Arial"/>
          <w:i/>
          <w:iCs/>
          <w:color w:val="333333"/>
          <w:sz w:val="24"/>
          <w:szCs w:val="18"/>
        </w:rPr>
        <w:t> </w:t>
      </w:r>
      <w:r w:rsidRPr="007360C0">
        <w:rPr>
          <w:rFonts w:ascii="Arial" w:eastAsia="Times New Roman" w:hAnsi="Arial" w:cs="Arial"/>
          <w:color w:val="333333"/>
          <w:sz w:val="24"/>
          <w:szCs w:val="18"/>
        </w:rPr>
        <w:t>They were sure they could give him their all. Peter was especially confident that he would endure, even if others fell away (Mark 14:27-31). Their performance, however, fell far short of His demands and their expectations.</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Yet, in all this you can see their commitment to the person of Jesus, not merely to his teachings. It is this complete trust in him in all things that marks them as</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disciples,</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not mere pupils or learners.</w:t>
      </w:r>
    </w:p>
    <w:p w:rsidR="00166698" w:rsidRPr="007B1D61" w:rsidRDefault="00166698" w:rsidP="00166698">
      <w:pPr>
        <w:shd w:val="clear" w:color="auto" w:fill="FFFFFF"/>
        <w:spacing w:after="0" w:line="270" w:lineRule="atLeast"/>
        <w:textAlignment w:val="top"/>
        <w:rPr>
          <w:rFonts w:ascii="Arial" w:eastAsia="Times New Roman" w:hAnsi="Arial" w:cs="Arial"/>
          <w:b/>
          <w:bCs/>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B1D61">
        <w:rPr>
          <w:rFonts w:ascii="Arial" w:eastAsia="Times New Roman" w:hAnsi="Arial" w:cs="Arial"/>
          <w:b/>
          <w:bCs/>
          <w:color w:val="333333"/>
          <w:sz w:val="24"/>
          <w:szCs w:val="18"/>
        </w:rPr>
        <w:t>Relationship to Other Words:</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A number of other words are similar to</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360C0">
        <w:rPr>
          <w:rFonts w:ascii="Arial" w:eastAsia="Times New Roman" w:hAnsi="Arial" w:cs="Arial"/>
          <w:color w:val="333333"/>
          <w:sz w:val="24"/>
          <w:szCs w:val="18"/>
        </w:rPr>
        <w:t>. It will be helpful</w:t>
      </w:r>
      <w:r>
        <w:rPr>
          <w:rFonts w:ascii="Arial" w:eastAsia="Times New Roman" w:hAnsi="Arial" w:cs="Arial"/>
          <w:color w:val="333333"/>
          <w:sz w:val="24"/>
          <w:szCs w:val="18"/>
        </w:rPr>
        <w:t xml:space="preserve"> </w:t>
      </w:r>
      <w:r w:rsidRPr="007360C0">
        <w:rPr>
          <w:rFonts w:ascii="Arial" w:eastAsia="Times New Roman" w:hAnsi="Arial" w:cs="Arial"/>
          <w:color w:val="333333"/>
          <w:sz w:val="24"/>
          <w:szCs w:val="18"/>
        </w:rPr>
        <w:t>for us to consider how these are alike and different from</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lastRenderedPageBreak/>
        <w:t>An</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apostle of Christ</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is a disciple, but not all His disciples are apostles. An apostle is literally “one sent.” Most times in the New Testament, this refers to one of</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The Twelve</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(or Eleven, after the fall of Judas), who were called by Jesus to be his witnesses in a special way.</w:t>
      </w:r>
      <w:r>
        <w:rPr>
          <w:rFonts w:ascii="Arial" w:eastAsia="Times New Roman" w:hAnsi="Arial" w:cs="Arial"/>
          <w:color w:val="333333"/>
          <w:sz w:val="24"/>
          <w:szCs w:val="18"/>
        </w:rPr>
        <w:t xml:space="preserve"> A few times, </w:t>
      </w:r>
      <w:r>
        <w:rPr>
          <w:rFonts w:ascii="Arial" w:eastAsia="Times New Roman" w:hAnsi="Arial" w:cs="Arial"/>
          <w:i/>
          <w:color w:val="333333"/>
          <w:sz w:val="24"/>
          <w:szCs w:val="18"/>
        </w:rPr>
        <w:t>apostle</w:t>
      </w:r>
      <w:r>
        <w:rPr>
          <w:rFonts w:ascii="Arial" w:eastAsia="Times New Roman" w:hAnsi="Arial" w:cs="Arial"/>
          <w:color w:val="333333"/>
          <w:sz w:val="24"/>
          <w:szCs w:val="18"/>
        </w:rPr>
        <w:t xml:space="preserve"> refers to someone sent by a church on a special mission.</w:t>
      </w:r>
    </w:p>
    <w:p w:rsidR="00166698" w:rsidRPr="007B1D61" w:rsidRDefault="00166698" w:rsidP="00166698">
      <w:pPr>
        <w:shd w:val="clear" w:color="auto" w:fill="FFFFFF"/>
        <w:spacing w:after="0" w:line="270" w:lineRule="atLeast"/>
        <w:textAlignment w:val="top"/>
        <w:rPr>
          <w:rFonts w:ascii="Arial" w:eastAsia="Times New Roman" w:hAnsi="Arial" w:cs="Arial"/>
          <w:i/>
          <w:iCs/>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B1D61">
        <w:rPr>
          <w:rFonts w:ascii="Arial" w:eastAsia="Times New Roman" w:hAnsi="Arial" w:cs="Arial"/>
          <w:i/>
          <w:iCs/>
          <w:color w:val="333333"/>
          <w:sz w:val="24"/>
          <w:szCs w:val="18"/>
        </w:rPr>
        <w:t>Believer</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came to be almost synonymous with</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360C0">
        <w:rPr>
          <w:rFonts w:ascii="Arial" w:eastAsia="Times New Roman" w:hAnsi="Arial" w:cs="Arial"/>
          <w:color w:val="333333"/>
          <w:sz w:val="24"/>
          <w:szCs w:val="18"/>
        </w:rPr>
        <w:t>, though some believe without following (see John 12:42f). This would not be the case for a</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A</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does not have a dead faith (see James 2:13-14).</w:t>
      </w:r>
    </w:p>
    <w:p w:rsidR="00166698" w:rsidRPr="007B1D61" w:rsidRDefault="00166698" w:rsidP="00166698">
      <w:pPr>
        <w:shd w:val="clear" w:color="auto" w:fill="FFFFFF"/>
        <w:spacing w:after="0" w:line="270" w:lineRule="atLeast"/>
        <w:textAlignment w:val="top"/>
        <w:rPr>
          <w:rFonts w:ascii="Arial" w:eastAsia="Times New Roman" w:hAnsi="Arial" w:cs="Arial"/>
          <w:i/>
          <w:iCs/>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B1D61">
        <w:rPr>
          <w:rFonts w:ascii="Arial" w:eastAsia="Times New Roman" w:hAnsi="Arial" w:cs="Arial"/>
          <w:i/>
          <w:iCs/>
          <w:color w:val="333333"/>
          <w:sz w:val="24"/>
          <w:szCs w:val="18"/>
        </w:rPr>
        <w:t>Christian</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is used much as</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(see Acts 11:26) but seems to be a derogatory name used by enemies (cf. Acts 26:28 &amp; 1 Peter 4:15-16). The Christian gloried in this name as one by which he suffered.</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A</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is more than a</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pupil</w:t>
      </w:r>
      <w:r w:rsidRPr="007360C0">
        <w:rPr>
          <w:rFonts w:ascii="Arial" w:eastAsia="Times New Roman" w:hAnsi="Arial" w:cs="Arial"/>
          <w:color w:val="333333"/>
          <w:sz w:val="24"/>
          <w:szCs w:val="18"/>
        </w:rPr>
        <w:t>; he is a</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follower</w:t>
      </w:r>
      <w:r w:rsidRPr="007360C0">
        <w:rPr>
          <w:rFonts w:ascii="Arial" w:eastAsia="Times New Roman" w:hAnsi="Arial" w:cs="Arial"/>
          <w:color w:val="333333"/>
          <w:sz w:val="24"/>
          <w:szCs w:val="18"/>
        </w:rPr>
        <w:t xml:space="preserve">. Learning without following is foolish (see Matthew 7:24-27). </w:t>
      </w:r>
      <w:r>
        <w:rPr>
          <w:rFonts w:ascii="Arial" w:eastAsia="Times New Roman" w:hAnsi="Arial" w:cs="Arial"/>
          <w:color w:val="333333"/>
          <w:sz w:val="24"/>
          <w:szCs w:val="18"/>
        </w:rPr>
        <w:t>You</w:t>
      </w:r>
      <w:r w:rsidRPr="007360C0">
        <w:rPr>
          <w:rFonts w:ascii="Arial" w:eastAsia="Times New Roman" w:hAnsi="Arial" w:cs="Arial"/>
          <w:color w:val="333333"/>
          <w:sz w:val="24"/>
          <w:szCs w:val="18"/>
        </w:rPr>
        <w:t xml:space="preserve"> cannot follow without learning; you can learn without following. For example, Dr. James D. Bales, </w:t>
      </w:r>
      <w:r>
        <w:rPr>
          <w:rFonts w:ascii="Arial" w:eastAsia="Times New Roman" w:hAnsi="Arial" w:cs="Arial"/>
          <w:color w:val="333333"/>
          <w:sz w:val="24"/>
          <w:szCs w:val="18"/>
        </w:rPr>
        <w:t>one of my teachers</w:t>
      </w:r>
      <w:r w:rsidRPr="007360C0">
        <w:rPr>
          <w:rFonts w:ascii="Arial" w:eastAsia="Times New Roman" w:hAnsi="Arial" w:cs="Arial"/>
          <w:color w:val="333333"/>
          <w:sz w:val="24"/>
          <w:szCs w:val="18"/>
        </w:rPr>
        <w:t xml:space="preserve"> at Harding University, was a student of Marxism. He was not, however, a disciple of</w:t>
      </w:r>
      <w:r>
        <w:rPr>
          <w:rFonts w:ascii="Arial" w:eastAsia="Times New Roman" w:hAnsi="Arial" w:cs="Arial"/>
          <w:color w:val="333333"/>
          <w:sz w:val="24"/>
          <w:szCs w:val="18"/>
        </w:rPr>
        <w:t xml:space="preserve"> Karl</w:t>
      </w:r>
      <w:r w:rsidRPr="007360C0">
        <w:rPr>
          <w:rFonts w:ascii="Arial" w:eastAsia="Times New Roman" w:hAnsi="Arial" w:cs="Arial"/>
          <w:color w:val="333333"/>
          <w:sz w:val="24"/>
          <w:szCs w:val="18"/>
        </w:rPr>
        <w:t xml:space="preserve"> Marx. He studied Marxism academically in order to refute it. On the other hand, the</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 learns</w:t>
      </w:r>
      <w:r w:rsidRPr="007B1D61">
        <w:rPr>
          <w:rFonts w:ascii="Arial" w:eastAsia="Times New Roman" w:hAnsi="Arial" w:cs="Arial"/>
          <w:color w:val="333333"/>
          <w:sz w:val="24"/>
          <w:szCs w:val="18"/>
        </w:rPr>
        <w:t> </w:t>
      </w:r>
      <w:r w:rsidRPr="007360C0">
        <w:rPr>
          <w:rFonts w:ascii="Arial" w:eastAsia="Times New Roman" w:hAnsi="Arial" w:cs="Arial"/>
          <w:color w:val="333333"/>
          <w:sz w:val="24"/>
          <w:szCs w:val="18"/>
        </w:rPr>
        <w:t>in order to</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follow.</w:t>
      </w:r>
    </w:p>
    <w:p w:rsidR="00166698" w:rsidRPr="007B1D61" w:rsidRDefault="00166698" w:rsidP="00166698">
      <w:pPr>
        <w:shd w:val="clear" w:color="auto" w:fill="FFFFFF"/>
        <w:spacing w:after="0" w:line="270" w:lineRule="atLeast"/>
        <w:textAlignment w:val="top"/>
        <w:rPr>
          <w:rFonts w:ascii="Arial" w:eastAsia="Times New Roman" w:hAnsi="Arial" w:cs="Arial"/>
          <w:b/>
          <w:bCs/>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B1D61">
        <w:rPr>
          <w:rFonts w:ascii="Arial" w:eastAsia="Times New Roman" w:hAnsi="Arial" w:cs="Arial"/>
          <w:b/>
          <w:bCs/>
          <w:color w:val="333333"/>
          <w:sz w:val="24"/>
          <w:szCs w:val="18"/>
        </w:rPr>
        <w:t>What Does This Mean to Us?</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Are we Church Members or disciples? What is the difference? Ideally, there is none. As a practical, prag</w:t>
      </w:r>
      <w:r w:rsidRPr="007360C0">
        <w:rPr>
          <w:rFonts w:ascii="Arial" w:eastAsia="Times New Roman" w:hAnsi="Arial" w:cs="Arial"/>
          <w:color w:val="333333"/>
          <w:sz w:val="24"/>
          <w:szCs w:val="18"/>
        </w:rPr>
        <w:softHyphen/>
        <w:t>matic matter there is a difference. The 20/80 rule says 20% of the people in the church do 80% of the work and give 80% of the money. It might cause us to cry out, “Where are the 80?” If the 80% can become active, serving disciples the church will experience a true revival.</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The question in this series, then, is “Can the</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 xml:space="preserve">Sunday Morning Only Church Member </w:t>
      </w:r>
      <w:r w:rsidRPr="007360C0">
        <w:rPr>
          <w:rFonts w:ascii="Arial" w:eastAsia="Times New Roman" w:hAnsi="Arial" w:cs="Arial"/>
          <w:color w:val="333333"/>
          <w:sz w:val="24"/>
          <w:szCs w:val="18"/>
        </w:rPr>
        <w:t>become a true</w:t>
      </w:r>
      <w:r w:rsidRPr="007B1D61">
        <w:rPr>
          <w:rFonts w:ascii="Arial" w:eastAsia="Times New Roman" w:hAnsi="Arial" w:cs="Arial"/>
          <w:color w:val="333333"/>
          <w:sz w:val="24"/>
          <w:szCs w:val="18"/>
        </w:rPr>
        <w:t> </w:t>
      </w:r>
      <w:r w:rsidRPr="007B1D61">
        <w:rPr>
          <w:rFonts w:ascii="Arial" w:eastAsia="Times New Roman" w:hAnsi="Arial" w:cs="Arial"/>
          <w:i/>
          <w:iCs/>
          <w:color w:val="333333"/>
          <w:sz w:val="24"/>
          <w:szCs w:val="18"/>
        </w:rPr>
        <w:t>disciple</w:t>
      </w:r>
      <w:r w:rsidRPr="007360C0">
        <w:rPr>
          <w:rFonts w:ascii="Arial" w:eastAsia="Times New Roman" w:hAnsi="Arial" w:cs="Arial"/>
          <w:color w:val="333333"/>
          <w:sz w:val="24"/>
          <w:szCs w:val="18"/>
        </w:rPr>
        <w:t>? A second question is like the first: “</w:t>
      </w:r>
      <w:r w:rsidRPr="007B1D61">
        <w:rPr>
          <w:rFonts w:ascii="Arial" w:eastAsia="Times New Roman" w:hAnsi="Arial" w:cs="Arial"/>
          <w:i/>
          <w:iCs/>
          <w:color w:val="333333"/>
          <w:sz w:val="24"/>
          <w:szCs w:val="18"/>
        </w:rPr>
        <w:t>If so, how?</w:t>
      </w:r>
      <w:r w:rsidRPr="007360C0">
        <w:rPr>
          <w:rFonts w:ascii="Arial" w:eastAsia="Times New Roman" w:hAnsi="Arial" w:cs="Arial"/>
          <w:color w:val="333333"/>
          <w:sz w:val="24"/>
          <w:szCs w:val="18"/>
        </w:rPr>
        <w:t>” The answer to this question is not found in cajolery but in deeper knowledge of and commitment to Jesus, our Master.</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 xml:space="preserve">In </w:t>
      </w:r>
      <w:r w:rsidRPr="007B1D61">
        <w:rPr>
          <w:rFonts w:ascii="Arial" w:eastAsia="Times New Roman" w:hAnsi="Arial" w:cs="Arial"/>
          <w:color w:val="333333"/>
          <w:sz w:val="24"/>
          <w:szCs w:val="18"/>
        </w:rPr>
        <w:t>these lessons</w:t>
      </w:r>
      <w:r w:rsidRPr="007360C0">
        <w:rPr>
          <w:rFonts w:ascii="Arial" w:eastAsia="Times New Roman" w:hAnsi="Arial" w:cs="Arial"/>
          <w:color w:val="333333"/>
          <w:sz w:val="24"/>
          <w:szCs w:val="18"/>
        </w:rPr>
        <w:t xml:space="preserve">, we hope to examine ourselves with respect to our commitment to Jesus. Do we qualify as disciples? We need to consider our priorities. Are we more committed to becoming like Jesus or to preserving the structures of the Church? Do we seek Him or do we seek doctrine about Him? Have we become like the Jews who diligently searched the Scriptures (John 5:39), but </w:t>
      </w:r>
      <w:r>
        <w:rPr>
          <w:rFonts w:ascii="Arial" w:eastAsia="Times New Roman" w:hAnsi="Arial" w:cs="Arial"/>
          <w:color w:val="333333"/>
          <w:sz w:val="24"/>
          <w:szCs w:val="18"/>
        </w:rPr>
        <w:t>would</w:t>
      </w:r>
      <w:r w:rsidRPr="007360C0">
        <w:rPr>
          <w:rFonts w:ascii="Arial" w:eastAsia="Times New Roman" w:hAnsi="Arial" w:cs="Arial"/>
          <w:color w:val="333333"/>
          <w:sz w:val="24"/>
          <w:szCs w:val="18"/>
        </w:rPr>
        <w:t xml:space="preserve"> not </w:t>
      </w:r>
      <w:r>
        <w:rPr>
          <w:rFonts w:ascii="Arial" w:eastAsia="Times New Roman" w:hAnsi="Arial" w:cs="Arial"/>
          <w:color w:val="333333"/>
          <w:sz w:val="24"/>
          <w:szCs w:val="18"/>
        </w:rPr>
        <w:t>follow</w:t>
      </w:r>
      <w:r w:rsidRPr="007360C0">
        <w:rPr>
          <w:rFonts w:ascii="Arial" w:eastAsia="Times New Roman" w:hAnsi="Arial" w:cs="Arial"/>
          <w:color w:val="333333"/>
          <w:sz w:val="24"/>
          <w:szCs w:val="18"/>
        </w:rPr>
        <w:t xml:space="preserve"> the One of Whom the Scriptures testified?</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But we need to do more than examine ourselves: we must give ourselves to greater levels of service and personal commitment to the person of Jesus.</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 xml:space="preserve">We want him to be our mentor, teacher, guide and Master. We want to become his apprentices, protégés, pupils, followers and servants. He </w:t>
      </w:r>
      <w:r>
        <w:rPr>
          <w:rFonts w:ascii="Arial" w:eastAsia="Times New Roman" w:hAnsi="Arial" w:cs="Arial"/>
          <w:color w:val="333333"/>
          <w:sz w:val="24"/>
          <w:szCs w:val="18"/>
        </w:rPr>
        <w:t>wants</w:t>
      </w:r>
      <w:r w:rsidRPr="007360C0">
        <w:rPr>
          <w:rFonts w:ascii="Arial" w:eastAsia="Times New Roman" w:hAnsi="Arial" w:cs="Arial"/>
          <w:color w:val="333333"/>
          <w:sz w:val="24"/>
          <w:szCs w:val="18"/>
        </w:rPr>
        <w:t xml:space="preserve"> to take us under his wing – if we are willing (cf. Matthew 23:37).</w:t>
      </w:r>
    </w:p>
    <w:p w:rsidR="00166698" w:rsidRPr="007B1D61"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166698" w:rsidRDefault="00166698" w:rsidP="00166698">
      <w:pPr>
        <w:shd w:val="clear" w:color="auto" w:fill="FFFFFF"/>
        <w:spacing w:after="0" w:line="270" w:lineRule="atLeast"/>
        <w:textAlignment w:val="top"/>
        <w:rPr>
          <w:rFonts w:ascii="Arial" w:eastAsia="Times New Roman" w:hAnsi="Arial" w:cs="Arial"/>
          <w:color w:val="333333"/>
          <w:sz w:val="24"/>
          <w:szCs w:val="18"/>
        </w:rPr>
      </w:pPr>
      <w:r w:rsidRPr="007360C0">
        <w:rPr>
          <w:rFonts w:ascii="Arial" w:eastAsia="Times New Roman" w:hAnsi="Arial" w:cs="Arial"/>
          <w:color w:val="333333"/>
          <w:sz w:val="24"/>
          <w:szCs w:val="18"/>
        </w:rPr>
        <w:t>If we are unwilling, the alternative to discipleship is too frightful to contemplate. It will mean “</w:t>
      </w:r>
      <w:r w:rsidRPr="007B1D61">
        <w:rPr>
          <w:rFonts w:ascii="Arial" w:eastAsia="Times New Roman" w:hAnsi="Arial" w:cs="Arial"/>
          <w:i/>
          <w:iCs/>
          <w:color w:val="333333"/>
          <w:sz w:val="24"/>
          <w:szCs w:val="18"/>
        </w:rPr>
        <w:t>your house is left to you desolate</w:t>
      </w:r>
      <w:r w:rsidRPr="007360C0">
        <w:rPr>
          <w:rFonts w:ascii="Arial" w:eastAsia="Times New Roman" w:hAnsi="Arial" w:cs="Arial"/>
          <w:color w:val="333333"/>
          <w:sz w:val="24"/>
          <w:szCs w:val="18"/>
        </w:rPr>
        <w:t>” (Matthew 23:38).</w:t>
      </w:r>
      <w:r>
        <w:rPr>
          <w:rFonts w:ascii="Arial" w:eastAsia="Times New Roman" w:hAnsi="Arial" w:cs="Arial"/>
          <w:color w:val="333333"/>
          <w:sz w:val="24"/>
          <w:szCs w:val="18"/>
        </w:rPr>
        <w:t xml:space="preserve"> God will not live in the temple of someone who will not follow his Son.</w:t>
      </w:r>
    </w:p>
    <w:p w:rsidR="00166698" w:rsidRPr="007360C0" w:rsidRDefault="00166698" w:rsidP="00166698">
      <w:pPr>
        <w:shd w:val="clear" w:color="auto" w:fill="FFFFFF"/>
        <w:spacing w:after="0" w:line="270" w:lineRule="atLeast"/>
        <w:textAlignment w:val="top"/>
        <w:rPr>
          <w:rFonts w:ascii="Arial" w:eastAsia="Times New Roman" w:hAnsi="Arial" w:cs="Arial"/>
          <w:color w:val="333333"/>
          <w:sz w:val="24"/>
          <w:szCs w:val="18"/>
        </w:rPr>
      </w:pPr>
    </w:p>
    <w:p w:rsidR="00FA746B" w:rsidRDefault="00FA746B" w:rsidP="00193EE8">
      <w:pPr>
        <w:spacing w:line="480" w:lineRule="auto"/>
      </w:pPr>
    </w:p>
    <w:sectPr w:rsidR="00FA746B" w:rsidSect="0016669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90A"/>
    <w:multiLevelType w:val="hybridMultilevel"/>
    <w:tmpl w:val="1E18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86CF6"/>
    <w:multiLevelType w:val="hybridMultilevel"/>
    <w:tmpl w:val="C5F4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E8"/>
    <w:rsid w:val="00166698"/>
    <w:rsid w:val="00193EE8"/>
    <w:rsid w:val="00343969"/>
    <w:rsid w:val="006D7A9E"/>
    <w:rsid w:val="009B0AA3"/>
    <w:rsid w:val="00A42E10"/>
    <w:rsid w:val="00AA6F91"/>
    <w:rsid w:val="00B363DE"/>
    <w:rsid w:val="00B9025C"/>
    <w:rsid w:val="00DA5D48"/>
    <w:rsid w:val="00FA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0528">
      <w:bodyDiv w:val="1"/>
      <w:marLeft w:val="0"/>
      <w:marRight w:val="0"/>
      <w:marTop w:val="0"/>
      <w:marBottom w:val="0"/>
      <w:divBdr>
        <w:top w:val="none" w:sz="0" w:space="0" w:color="auto"/>
        <w:left w:val="none" w:sz="0" w:space="0" w:color="auto"/>
        <w:bottom w:val="none" w:sz="0" w:space="0" w:color="auto"/>
        <w:right w:val="none" w:sz="0" w:space="0" w:color="auto"/>
      </w:divBdr>
    </w:div>
    <w:div w:id="14912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dtotruth.wordpress.com/2009/08/05/discipleship-2-what-is-a-discip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Starling</dc:creator>
  <cp:lastModifiedBy>Jerry Starling</cp:lastModifiedBy>
  <cp:revision>2</cp:revision>
  <cp:lastPrinted>2016-06-17T02:04:00Z</cp:lastPrinted>
  <dcterms:created xsi:type="dcterms:W3CDTF">2017-01-15T20:40:00Z</dcterms:created>
  <dcterms:modified xsi:type="dcterms:W3CDTF">2017-01-15T20:40:00Z</dcterms:modified>
</cp:coreProperties>
</file>